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9E69E" w14:textId="74199643" w:rsidR="00282680" w:rsidRPr="004119BA" w:rsidRDefault="00901D5D" w:rsidP="00064547">
      <w:pPr>
        <w:pStyle w:val="Titel-Headline"/>
      </w:pPr>
      <w:bookmarkStart w:id="0" w:name="_GoBack"/>
      <w:bookmarkEnd w:id="0"/>
      <w:r>
        <w:t>Comunicato stampa</w:t>
      </w:r>
    </w:p>
    <w:bookmarkStart w:id="1" w:name="Untertitel"/>
    <w:p w14:paraId="5FE12E56" w14:textId="0F1DFAE8" w:rsidR="00CE71C0" w:rsidRDefault="00CE71C0" w:rsidP="00064547">
      <w:pPr>
        <w:pStyle w:val="Linie"/>
      </w:pPr>
      <w:r>
        <w:rPr>
          <w:noProof/>
          <w:lang w:val="en-GB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 w14:anchorId="00EA7B20">
              <v:line id="Gerade Verbindung 11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weight=".5pt" from="0,0" to="388.35pt,0" w14:anchorId="56893C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>
                <v:stroke joinstyle="miter"/>
                <w10:anchorlock/>
              </v:line>
            </w:pict>
          </mc:Fallback>
        </mc:AlternateContent>
      </w:r>
    </w:p>
    <w:bookmarkEnd w:id="1"/>
    <w:p w14:paraId="62E2645F" w14:textId="5525AEAC" w:rsidR="00371ECB" w:rsidRDefault="00C16333" w:rsidP="00064547">
      <w:pPr>
        <w:pStyle w:val="Titel-Subline"/>
        <w:rPr>
          <w:color w:val="auto"/>
          <w:sz w:val="20"/>
          <w:szCs w:val="20"/>
        </w:rPr>
      </w:pPr>
      <w:r>
        <w:rPr>
          <w:color w:val="auto"/>
          <w:sz w:val="20"/>
        </w:rPr>
        <w:t xml:space="preserve">Nuovo software per una migliore gestione della qualità e una maggiore </w:t>
      </w:r>
      <w:r w:rsidR="00E131FD">
        <w:rPr>
          <w:color w:val="auto"/>
          <w:sz w:val="20"/>
        </w:rPr>
        <w:t>efficienza</w:t>
      </w:r>
      <w:r w:rsidR="00AA56DF">
        <w:rPr>
          <w:color w:val="auto"/>
          <w:sz w:val="20"/>
        </w:rPr>
        <w:t xml:space="preserve"> complessiva dell’impianto</w:t>
      </w:r>
    </w:p>
    <w:p w14:paraId="21E3D425" w14:textId="21AAED1B" w:rsidR="00A624FA" w:rsidRPr="00AA225B" w:rsidRDefault="009C4809" w:rsidP="00064547">
      <w:pPr>
        <w:pStyle w:val="Titel-Subline"/>
        <w:rPr>
          <w:color w:val="auto"/>
          <w:sz w:val="20"/>
          <w:szCs w:val="20"/>
        </w:rPr>
      </w:pPr>
      <w:r>
        <w:t xml:space="preserve">DXQplant.analytics </w:t>
      </w:r>
      <w:r w:rsidR="001879F3">
        <w:t>incrementa</w:t>
      </w:r>
      <w:r w:rsidR="00314668">
        <w:t xml:space="preserve"> </w:t>
      </w:r>
      <w:r>
        <w:t>il tasso di successo al primo avviamento attraverso l'analisi degli errori sistematici</w:t>
      </w:r>
    </w:p>
    <w:p w14:paraId="6377E56A" w14:textId="6D70F080" w:rsidR="00790253" w:rsidRDefault="0021163B" w:rsidP="00C51567">
      <w:pPr>
        <w:pStyle w:val="Flietext"/>
        <w:rPr>
          <w:rStyle w:val="Fettung"/>
        </w:rPr>
      </w:pPr>
      <w:r w:rsidRPr="002651D9">
        <w:rPr>
          <w:rStyle w:val="Fettung"/>
        </w:rPr>
        <w:t>Milano</w:t>
      </w:r>
      <w:r w:rsidR="002651D9">
        <w:rPr>
          <w:rStyle w:val="Fettung"/>
        </w:rPr>
        <w:t>,</w:t>
      </w:r>
      <w:r w:rsidRPr="002651D9">
        <w:rPr>
          <w:rStyle w:val="Fettung"/>
        </w:rPr>
        <w:t xml:space="preserve"> </w:t>
      </w:r>
      <w:r w:rsidR="00D87D15">
        <w:rPr>
          <w:rStyle w:val="Fettung"/>
        </w:rPr>
        <w:t>3 agosto</w:t>
      </w:r>
      <w:r w:rsidR="00AE6870">
        <w:rPr>
          <w:rStyle w:val="Fettung"/>
        </w:rPr>
        <w:t xml:space="preserve"> 2022 – Tasso di successo più </w:t>
      </w:r>
      <w:r w:rsidR="00E131FD">
        <w:rPr>
          <w:rStyle w:val="Fettung"/>
        </w:rPr>
        <w:t xml:space="preserve">alto </w:t>
      </w:r>
      <w:r w:rsidR="00AE6870">
        <w:rPr>
          <w:rStyle w:val="Fettung"/>
        </w:rPr>
        <w:t>al primo avviamento, meno rilavorazioni, analisi degli errori sistematici: DXQplant.analytics aiuta gli operatori de</w:t>
      </w:r>
      <w:r w:rsidR="00E131FD">
        <w:rPr>
          <w:rStyle w:val="Fettung"/>
        </w:rPr>
        <w:t xml:space="preserve">gli impianti </w:t>
      </w:r>
      <w:r w:rsidR="00AE6870">
        <w:rPr>
          <w:rStyle w:val="Fettung"/>
        </w:rPr>
        <w:t>di verniciatura a migliorare la qualità e l'efficacia della produzione. Il più recente strumento software della famiglia di prodotti DXQanalyze di Dürr rileva precocemente i modelli di errore sistematico e le relative cause, rendendo molto più facile trovare la fonte d</w:t>
      </w:r>
      <w:r w:rsidR="00E131FD">
        <w:rPr>
          <w:rStyle w:val="Fettung"/>
        </w:rPr>
        <w:t>el difetto</w:t>
      </w:r>
      <w:r w:rsidR="00AE6870">
        <w:rPr>
          <w:rStyle w:val="Fettung"/>
        </w:rPr>
        <w:t>. Tutto ciò è reso possibile dagli algoritmi di intelligenza artificiale e dall'apprendimento automatico basato sui dati.</w:t>
      </w:r>
    </w:p>
    <w:p w14:paraId="2B8AEC5F" w14:textId="77777777" w:rsidR="00790253" w:rsidRDefault="00790253" w:rsidP="00C51567">
      <w:pPr>
        <w:pStyle w:val="Flietext"/>
        <w:rPr>
          <w:rStyle w:val="Fettung"/>
        </w:rPr>
      </w:pPr>
    </w:p>
    <w:p w14:paraId="01B910F9" w14:textId="36C2C77A" w:rsidR="20C6F384" w:rsidRDefault="2D381EF7">
      <w:r>
        <w:rPr>
          <w:rStyle w:val="Fettung"/>
          <w:b w:val="0"/>
        </w:rPr>
        <w:t xml:space="preserve">Grazie al modulo Advanced Analytics, la prima applicazione di intelligenza </w:t>
      </w:r>
      <w:r w:rsidRPr="001556F8">
        <w:rPr>
          <w:rStyle w:val="Fettung"/>
          <w:b w:val="0"/>
        </w:rPr>
        <w:t xml:space="preserve">artificiale </w:t>
      </w:r>
      <w:r w:rsidRPr="001556F8">
        <w:rPr>
          <w:rStyle w:val="Fettung"/>
          <w:b w:val="0"/>
          <w:color w:val="auto"/>
        </w:rPr>
        <w:t xml:space="preserve">pronta per il lancio sul mercato </w:t>
      </w:r>
      <w:r w:rsidRPr="001556F8">
        <w:rPr>
          <w:rStyle w:val="Fettung"/>
          <w:b w:val="0"/>
        </w:rPr>
        <w:t>dedicata a</w:t>
      </w:r>
      <w:r w:rsidR="00E131FD" w:rsidRPr="001556F8">
        <w:rPr>
          <w:rStyle w:val="Fettung"/>
          <w:b w:val="0"/>
        </w:rPr>
        <w:t>gli</w:t>
      </w:r>
      <w:r w:rsidR="00E131FD">
        <w:rPr>
          <w:rStyle w:val="Fettung"/>
          <w:b w:val="0"/>
        </w:rPr>
        <w:t xml:space="preserve"> impianti </w:t>
      </w:r>
      <w:r>
        <w:rPr>
          <w:rStyle w:val="Fettung"/>
          <w:b w:val="0"/>
        </w:rPr>
        <w:t xml:space="preserve">di verniciatura, </w:t>
      </w:r>
      <w:r>
        <w:rPr>
          <w:rStyle w:val="Fettung"/>
        </w:rPr>
        <w:t>DXQ</w:t>
      </w:r>
      <w:r>
        <w:rPr>
          <w:rStyle w:val="Fettung"/>
          <w:b w:val="0"/>
        </w:rPr>
        <w:t xml:space="preserve">plant.analytics ha accesso a una grande quantità di dati per l'analisi degli errori. Tale software è quindi in grado di rilevare se l'errore ha natura occasionale o sistematica, come nel caso di difetti di qualità ricorrenti con vernici </w:t>
      </w:r>
      <w:r w:rsidR="00E06D0C">
        <w:rPr>
          <w:rStyle w:val="Fettung"/>
          <w:b w:val="0"/>
        </w:rPr>
        <w:t>specifiche</w:t>
      </w:r>
      <w:r>
        <w:rPr>
          <w:rStyle w:val="Fettung"/>
          <w:b w:val="0"/>
        </w:rPr>
        <w:t>.</w:t>
      </w:r>
      <w:r>
        <w:t xml:space="preserve"> I dati provenienti da modelli riconosciuti possono individuare la fase del processo responsabile dell'errore.</w:t>
      </w:r>
      <w:r>
        <w:rPr>
          <w:rStyle w:val="Fettung"/>
          <w:b w:val="0"/>
        </w:rPr>
        <w:t xml:space="preserve"> </w:t>
      </w:r>
      <w:r>
        <w:t>Ciò consente di analizzare le carenze sistematiche della qualità della produzione, che possono essere difficili da riconoscere, nonché di individuarne</w:t>
      </w:r>
      <w:r w:rsidR="00E06D0C">
        <w:t>,</w:t>
      </w:r>
      <w:r>
        <w:t xml:space="preserve"> e risolverne rapidamente le cause.</w:t>
      </w:r>
    </w:p>
    <w:p w14:paraId="0F7E0A8C" w14:textId="08DCFA4F" w:rsidR="20C6F384" w:rsidRDefault="009D502E">
      <w:r>
        <w:lastRenderedPageBreak/>
        <w:t>Il rilevamento semplificato e l'analisi delle cause consentono di evitare l'errore in futuro e di aumentare il tasso di successo al primo avviamento.</w:t>
      </w:r>
    </w:p>
    <w:p w14:paraId="1AB67D26" w14:textId="7196F077" w:rsidR="20C6F384" w:rsidRDefault="20C6F384" w:rsidP="20C6F384">
      <w:pPr>
        <w:pStyle w:val="Flietext"/>
        <w:rPr>
          <w:rStyle w:val="Fettung"/>
          <w:rFonts w:ascii="Arial" w:eastAsia="Arial" w:hAnsi="Arial"/>
          <w:b w:val="0"/>
          <w:szCs w:val="22"/>
        </w:rPr>
      </w:pPr>
    </w:p>
    <w:p w14:paraId="1B346352" w14:textId="5C45E8D8" w:rsidR="00CB0FD5" w:rsidRPr="00CB0FD5" w:rsidRDefault="00CB0FD5" w:rsidP="00C51567">
      <w:pPr>
        <w:pStyle w:val="Flietext"/>
        <w:rPr>
          <w:rStyle w:val="Fettung"/>
        </w:rPr>
      </w:pPr>
      <w:r>
        <w:rPr>
          <w:rStyle w:val="Fettung"/>
        </w:rPr>
        <w:t xml:space="preserve">File digitale per ciascuna carrozzeria  </w:t>
      </w:r>
    </w:p>
    <w:p w14:paraId="5FB0A061" w14:textId="2F103342" w:rsidR="00033C99" w:rsidRPr="00603BD4" w:rsidRDefault="20C6F384" w:rsidP="00C51567">
      <w:pPr>
        <w:pStyle w:val="Flietext"/>
        <w:rPr>
          <w:rStyle w:val="Fettung"/>
          <w:b w:val="0"/>
          <w:spacing w:val="0"/>
          <w:w w:val="100"/>
        </w:rPr>
      </w:pPr>
      <w:r>
        <w:t xml:space="preserve">La base di </w:t>
      </w:r>
      <w:r>
        <w:rPr>
          <w:b/>
        </w:rPr>
        <w:t>DXQ</w:t>
      </w:r>
      <w:r>
        <w:t xml:space="preserve">plant.analytics è costituita da informazioni sulla qualità registrate digitalmente per ogni </w:t>
      </w:r>
      <w:r w:rsidR="006F116E">
        <w:t>pezzo lavorato</w:t>
      </w:r>
      <w:r w:rsidR="00E06D0C">
        <w:t xml:space="preserve"> </w:t>
      </w:r>
      <w:r>
        <w:t>durante l'ispezione della superficie. Inoltre, i parametri di processo, gli allarmi e le anomalie delle singole fasi di lavorazione integrano i record di dati relativi al</w:t>
      </w:r>
      <w:r w:rsidR="001879F3">
        <w:t>la specifica scocca</w:t>
      </w:r>
      <w:r>
        <w:t>. Ciò crea un file digitale per ciascuna carrozzeria che modella l'intero ciclo produttivo e di vita, compresi gli eventuali errori riscontrati.</w:t>
      </w:r>
      <w:r>
        <w:rPr>
          <w:rStyle w:val="Fettung"/>
          <w:b w:val="0"/>
        </w:rPr>
        <w:t xml:space="preserve"> </w:t>
      </w:r>
      <w:bookmarkStart w:id="2" w:name="_Hlk107578396"/>
      <w:r>
        <w:rPr>
          <w:rStyle w:val="Fettung"/>
          <w:b w:val="0"/>
        </w:rPr>
        <w:t>L</w:t>
      </w:r>
      <w:r>
        <w:t xml:space="preserve">'apprendimento automatico può contribuire all'individuazione di modelli e correlazioni nei record di dati. </w:t>
      </w:r>
      <w:bookmarkEnd w:id="2"/>
      <w:r>
        <w:rPr>
          <w:rStyle w:val="Fettung"/>
          <w:b w:val="0"/>
        </w:rPr>
        <w:t xml:space="preserve">Se ci sono contaminanti frequenti nella vernice, il software lo rileverà e assegnerà immediatamente informazioni sulla causa sottostante al modello di errore. </w:t>
      </w:r>
    </w:p>
    <w:p w14:paraId="208D8859" w14:textId="1D90EBBD" w:rsidR="009000D9" w:rsidRDefault="009000D9" w:rsidP="00C51567">
      <w:pPr>
        <w:pStyle w:val="Flietext"/>
        <w:rPr>
          <w:rStyle w:val="Fettung"/>
          <w:b w:val="0"/>
        </w:rPr>
      </w:pPr>
    </w:p>
    <w:p w14:paraId="5446749D" w14:textId="7314C1FF" w:rsidR="00CB0FD5" w:rsidRPr="00C52985" w:rsidRDefault="00A0587B" w:rsidP="00C51567">
      <w:pPr>
        <w:pStyle w:val="Flietext"/>
        <w:rPr>
          <w:rStyle w:val="Fettung"/>
        </w:rPr>
      </w:pPr>
      <w:r>
        <w:rPr>
          <w:rStyle w:val="Fettung"/>
        </w:rPr>
        <w:t>Analisi degli errori più semplice</w:t>
      </w:r>
    </w:p>
    <w:p w14:paraId="5C601AA7" w14:textId="7FFC59DB" w:rsidR="00306A74" w:rsidRDefault="4F5A607E" w:rsidP="00C52985">
      <w:pPr>
        <w:rPr>
          <w:rStyle w:val="Fettung"/>
          <w:b w:val="0"/>
        </w:rPr>
      </w:pPr>
      <w:r>
        <w:rPr>
          <w:rStyle w:val="Fettung"/>
          <w:b w:val="0"/>
        </w:rPr>
        <w:t xml:space="preserve">Il rilevamento dei difetti ricorrenti in relazione alla vernice è molto laborioso e l'individuazione degli errori </w:t>
      </w:r>
      <w:r w:rsidR="006F116E">
        <w:rPr>
          <w:rStyle w:val="Fettung"/>
          <w:b w:val="0"/>
        </w:rPr>
        <w:t>è dispendiosa</w:t>
      </w:r>
      <w:r>
        <w:rPr>
          <w:rStyle w:val="Fettung"/>
          <w:b w:val="0"/>
        </w:rPr>
        <w:t xml:space="preserve">. </w:t>
      </w:r>
      <w:r>
        <w:rPr>
          <w:rStyle w:val="Fettung"/>
        </w:rPr>
        <w:t>DXQ</w:t>
      </w:r>
      <w:r>
        <w:rPr>
          <w:rStyle w:val="Fettung"/>
          <w:b w:val="0"/>
        </w:rPr>
        <w:t>plant.analytics</w:t>
      </w:r>
      <w:r>
        <w:t xml:space="preserve"> segnala le fonti di errore problematiche al responsabile della qualità e fornisce un contributo mirato con l'analisi della causa.</w:t>
      </w:r>
      <w:r>
        <w:rPr>
          <w:rStyle w:val="Fettung"/>
          <w:b w:val="0"/>
        </w:rPr>
        <w:t xml:space="preserve"> </w:t>
      </w:r>
      <w:r>
        <w:t>I grafici correlati e i rapporti generati automaticamente documentano facilmente le informazioni dettagliate da condividere con colleghi, operai e dirigenti.</w:t>
      </w:r>
      <w:r>
        <w:rPr>
          <w:rStyle w:val="Fettung"/>
          <w:b w:val="0"/>
        </w:rPr>
        <w:t xml:space="preserve"> </w:t>
      </w:r>
      <w:r>
        <w:t xml:space="preserve">Le funzioni di documentazione integrate consentono all'utente di </w:t>
      </w:r>
      <w:r>
        <w:rPr>
          <w:b/>
        </w:rPr>
        <w:t>DXQ</w:t>
      </w:r>
      <w:r>
        <w:t xml:space="preserve">plant.analytics di salvare e gestire </w:t>
      </w:r>
      <w:r w:rsidR="006F116E">
        <w:t xml:space="preserve">le </w:t>
      </w:r>
      <w:r>
        <w:t>misure di ottimizzazione definite e di monitorare il loro impatto sulla qualità.</w:t>
      </w:r>
      <w:bookmarkStart w:id="3" w:name="_Hlk107578362"/>
      <w:r>
        <w:t xml:space="preserve"> Di conseguenza, </w:t>
      </w:r>
      <w:r>
        <w:rPr>
          <w:b/>
        </w:rPr>
        <w:t>DXQ</w:t>
      </w:r>
      <w:r>
        <w:t>plant.analytics aiuta l'operatore del</w:t>
      </w:r>
      <w:r w:rsidR="006F116E">
        <w:t xml:space="preserve">l’impianto </w:t>
      </w:r>
      <w:r>
        <w:t>di verniciatura ad aumentare il tasso di successo al primo avviamento in modo mirato, aumentando così l'efficacia complessiva del</w:t>
      </w:r>
      <w:r w:rsidR="006F116E">
        <w:t xml:space="preserve"> processo</w:t>
      </w:r>
      <w:r>
        <w:t>.</w:t>
      </w:r>
      <w:bookmarkEnd w:id="3"/>
    </w:p>
    <w:p w14:paraId="0BA72E82" w14:textId="30BF6CB8" w:rsidR="007277AA" w:rsidRDefault="007277AA" w:rsidP="00C51567">
      <w:pPr>
        <w:pStyle w:val="Flietext"/>
        <w:rPr>
          <w:rStyle w:val="Fettung"/>
          <w:b w:val="0"/>
        </w:rPr>
      </w:pPr>
    </w:p>
    <w:p w14:paraId="169BE6FB" w14:textId="77046A60" w:rsidR="007277AA" w:rsidRDefault="74A62103" w:rsidP="00C51567">
      <w:pPr>
        <w:pStyle w:val="Flietext"/>
        <w:rPr>
          <w:rStyle w:val="Fett"/>
        </w:rPr>
      </w:pPr>
      <w:r>
        <w:rPr>
          <w:rStyle w:val="Fett"/>
        </w:rPr>
        <w:t>Servizio completo lungo il ciclo di vita</w:t>
      </w:r>
    </w:p>
    <w:p w14:paraId="3ABAAA1B" w14:textId="6EE53AE8" w:rsidR="007277AA" w:rsidRDefault="008F6523" w:rsidP="00C51567">
      <w:pPr>
        <w:pStyle w:val="Flietext"/>
        <w:rPr>
          <w:rStyle w:val="Fettung"/>
          <w:b w:val="0"/>
        </w:rPr>
      </w:pPr>
      <w:r>
        <w:t xml:space="preserve">Le soluzioni software devono essere sempre tenute aggiornate affinché gli utenti possano sfruttare appieno il loro potenziale. </w:t>
      </w:r>
      <w:r>
        <w:rPr>
          <w:rStyle w:val="Fett"/>
          <w:b w:val="0"/>
        </w:rPr>
        <w:t xml:space="preserve">Con </w:t>
      </w:r>
      <w:r>
        <w:rPr>
          <w:rStyle w:val="Fett"/>
        </w:rPr>
        <w:t>DXQ</w:t>
      </w:r>
      <w:r>
        <w:t>support</w:t>
      </w:r>
      <w:r w:rsidR="0063345D">
        <w:t>,</w:t>
      </w:r>
      <w:r>
        <w:t xml:space="preserve"> Dürr offre ai propri clienti un pacchetto di servizi completo per l'uso e la manutenzione delle proprie soluzioni digitali. Fornire supporto per l'intero ciclo di vita del software aumenta la disponibilità, le prestazioni e la qualità</w:t>
      </w:r>
      <w:r w:rsidR="0063345D">
        <w:t>,</w:t>
      </w:r>
      <w:r>
        <w:t xml:space="preserve"> e mantiene tali soluzioni a questo livello. Oltre agli aggiornamenti regolari, Dürr mette a </w:t>
      </w:r>
      <w:r>
        <w:lastRenderedPageBreak/>
        <w:t>disposizione un team di esperti che monitorano costantemente l'attività di produzione in tempo reale per reagire prontamente in caso di guasti o irregolarità. Questi servizi sono integrati da un catalogo di formazione modulare completo, che consente agli operatori di sfruttare tutto il potenziale del loro portafoglio digitale.</w:t>
      </w:r>
    </w:p>
    <w:p w14:paraId="76A403D7" w14:textId="77777777" w:rsidR="00C353C7" w:rsidRDefault="00C353C7" w:rsidP="005B4B20">
      <w:pPr>
        <w:spacing w:line="280" w:lineRule="atLeast"/>
        <w:rPr>
          <w:rStyle w:val="Fettung"/>
        </w:rPr>
      </w:pPr>
    </w:p>
    <w:p w14:paraId="733D0CE2" w14:textId="77777777" w:rsidR="00C353C7" w:rsidRDefault="00C353C7" w:rsidP="005B4B20">
      <w:pPr>
        <w:spacing w:line="280" w:lineRule="atLeast"/>
        <w:rPr>
          <w:rStyle w:val="Fettung"/>
        </w:rPr>
      </w:pPr>
    </w:p>
    <w:p w14:paraId="1060859F" w14:textId="77B84507" w:rsidR="005B4385" w:rsidRDefault="005B4385" w:rsidP="005B4B20">
      <w:pPr>
        <w:spacing w:line="280" w:lineRule="atLeast"/>
        <w:rPr>
          <w:rStyle w:val="Fettung"/>
        </w:rPr>
      </w:pPr>
      <w:r>
        <w:rPr>
          <w:rStyle w:val="Fettung"/>
        </w:rPr>
        <w:t>Immagini</w:t>
      </w:r>
    </w:p>
    <w:p w14:paraId="1B3E15B6" w14:textId="77777777" w:rsidR="00603BD4" w:rsidRDefault="00603BD4" w:rsidP="005B4B20">
      <w:pPr>
        <w:spacing w:line="280" w:lineRule="atLeast"/>
        <w:rPr>
          <w:rStyle w:val="Fettung"/>
        </w:rPr>
      </w:pPr>
    </w:p>
    <w:p w14:paraId="7A2FAE86" w14:textId="29F3A0E8" w:rsidR="002F73C2" w:rsidRDefault="009C1BD1" w:rsidP="005B4B20">
      <w:pPr>
        <w:spacing w:line="280" w:lineRule="atLeast"/>
        <w:rPr>
          <w:rStyle w:val="Fettung"/>
        </w:rPr>
      </w:pPr>
      <w:r>
        <w:rPr>
          <w:noProof/>
        </w:rPr>
        <w:drawing>
          <wp:inline distT="0" distB="0" distL="0" distR="0" wp14:anchorId="0270BCED" wp14:editId="3A0C7F01">
            <wp:extent cx="4921885" cy="276733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885" cy="276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1826C" w14:textId="26C87FEF" w:rsidR="002F73C2" w:rsidRDefault="002F73C2" w:rsidP="005B4B20">
      <w:pPr>
        <w:spacing w:line="280" w:lineRule="atLeast"/>
        <w:rPr>
          <w:sz w:val="17"/>
          <w:szCs w:val="17"/>
        </w:rPr>
      </w:pPr>
      <w:r>
        <w:rPr>
          <w:rStyle w:val="Fettung"/>
          <w:sz w:val="17"/>
        </w:rPr>
        <w:t>Immagine 1</w:t>
      </w:r>
      <w:r>
        <w:rPr>
          <w:sz w:val="17"/>
        </w:rPr>
        <w:t xml:space="preserve">: </w:t>
      </w:r>
      <w:r>
        <w:rPr>
          <w:b/>
          <w:sz w:val="17"/>
        </w:rPr>
        <w:t>DXQ</w:t>
      </w:r>
      <w:r>
        <w:rPr>
          <w:sz w:val="17"/>
        </w:rPr>
        <w:t>plant.analytics aiuta gli operatori de</w:t>
      </w:r>
      <w:r w:rsidR="0063345D">
        <w:rPr>
          <w:sz w:val="17"/>
        </w:rPr>
        <w:t xml:space="preserve">gli impianti </w:t>
      </w:r>
      <w:r>
        <w:rPr>
          <w:sz w:val="17"/>
        </w:rPr>
        <w:t xml:space="preserve">di verniciatura ad aumentare il tasso di successo al primo avviamento in modo mirato, aumentando così l'efficacia complessiva </w:t>
      </w:r>
      <w:r w:rsidR="0063345D">
        <w:rPr>
          <w:sz w:val="17"/>
        </w:rPr>
        <w:t>del processo</w:t>
      </w:r>
    </w:p>
    <w:p w14:paraId="1166E190" w14:textId="2F21994F" w:rsidR="00603BD4" w:rsidRDefault="00603BD4" w:rsidP="005B4B20">
      <w:pPr>
        <w:spacing w:line="280" w:lineRule="atLeast"/>
        <w:rPr>
          <w:sz w:val="17"/>
          <w:szCs w:val="17"/>
        </w:rPr>
      </w:pPr>
    </w:p>
    <w:p w14:paraId="0AE67746" w14:textId="49C5D011" w:rsidR="00603BD4" w:rsidRDefault="009C1BD1" w:rsidP="00603BD4">
      <w:pPr>
        <w:spacing w:line="280" w:lineRule="atLeast"/>
        <w:rPr>
          <w:rStyle w:val="Fettung"/>
        </w:rPr>
      </w:pPr>
      <w:r>
        <w:rPr>
          <w:noProof/>
        </w:rPr>
        <w:lastRenderedPageBreak/>
        <w:drawing>
          <wp:inline distT="0" distB="0" distL="0" distR="0" wp14:anchorId="44CBE694" wp14:editId="5D59A3C4">
            <wp:extent cx="4919697" cy="276733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9697" cy="276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033B93" w14:textId="1E1064B1" w:rsidR="00603BD4" w:rsidRPr="002F73C2" w:rsidRDefault="00603BD4" w:rsidP="005B4B20">
      <w:pPr>
        <w:spacing w:line="280" w:lineRule="atLeast"/>
        <w:rPr>
          <w:rStyle w:val="Fettung"/>
          <w:sz w:val="17"/>
          <w:szCs w:val="17"/>
        </w:rPr>
      </w:pPr>
      <w:r>
        <w:rPr>
          <w:rStyle w:val="Fettung"/>
          <w:sz w:val="17"/>
        </w:rPr>
        <w:t>Immagine 2</w:t>
      </w:r>
      <w:r>
        <w:rPr>
          <w:sz w:val="17"/>
        </w:rPr>
        <w:t xml:space="preserve">: L'apprendimento automatico può contribuire all'individuazione di modelli e correlazioni nei record di dati. </w:t>
      </w:r>
    </w:p>
    <w:p w14:paraId="6DE45FB1" w14:textId="77777777" w:rsidR="005B4385" w:rsidRPr="002F73C2" w:rsidRDefault="005B4385" w:rsidP="005B4B20">
      <w:pPr>
        <w:spacing w:line="280" w:lineRule="atLeast"/>
        <w:rPr>
          <w:rStyle w:val="Fettung"/>
          <w:sz w:val="17"/>
          <w:szCs w:val="17"/>
        </w:rPr>
      </w:pPr>
    </w:p>
    <w:p w14:paraId="6EB1CEA5" w14:textId="77777777" w:rsidR="007F1BC8" w:rsidRPr="00AA262B" w:rsidRDefault="007F1BC8" w:rsidP="0015445B">
      <w:pPr>
        <w:spacing w:line="280" w:lineRule="atLeast"/>
        <w:rPr>
          <w:rStyle w:val="Fettung"/>
        </w:rPr>
      </w:pPr>
    </w:p>
    <w:p w14:paraId="4A220F21" w14:textId="77777777" w:rsidR="009C1BD1" w:rsidRPr="000E473A" w:rsidRDefault="009C1BD1" w:rsidP="009C1BD1">
      <w:pPr>
        <w:spacing w:line="276" w:lineRule="auto"/>
        <w:jc w:val="both"/>
        <w:rPr>
          <w:rFonts w:cs="Arial"/>
          <w:b/>
          <w:iCs/>
          <w:sz w:val="18"/>
          <w:szCs w:val="18"/>
        </w:rPr>
      </w:pPr>
      <w:r w:rsidRPr="000E473A">
        <w:rPr>
          <w:rFonts w:cs="Arial"/>
          <w:b/>
          <w:iCs/>
          <w:sz w:val="18"/>
          <w:szCs w:val="18"/>
        </w:rPr>
        <w:t>Informazioni su Dürr</w:t>
      </w:r>
    </w:p>
    <w:p w14:paraId="17AB4AE5" w14:textId="77777777" w:rsidR="009C1BD1" w:rsidRPr="008E2182" w:rsidRDefault="009C1BD1" w:rsidP="009C1BD1">
      <w:pPr>
        <w:spacing w:line="276" w:lineRule="auto"/>
        <w:rPr>
          <w:rFonts w:cs="Arial"/>
          <w:iCs/>
          <w:sz w:val="18"/>
          <w:szCs w:val="18"/>
        </w:rPr>
      </w:pPr>
      <w:r w:rsidRPr="008E2182">
        <w:rPr>
          <w:rFonts w:cs="Arial"/>
          <w:iCs/>
          <w:sz w:val="18"/>
          <w:szCs w:val="18"/>
        </w:rPr>
        <w:t>In Italia il Gruppo Dürr è direttamente rappresentato da molti decenni ed attualmente impiega circa 260 dipendenti. Le aziende italiane rappresentano l'intera gamma di prodotti del gruppo: Olpidürr S.p.A. (Novegro di Segrate) opera nei settori: impianti di verniciatura, sistemi di trattamento aria e tecnologie di efficienza energetica. Verind S.p.A. (Rodano) è specializzata negli impianti di applicazione di prodotti vernicianti per la finitura e il rivestimento superficiale. Inoltre, sviluppa sistemi di Trattamento Acque (WWT), sistemi di ultrafiltrazione ed impianti di osmosi. Gli impianti dell’area montaggio e i sistemi di trasporto sono invece di competenza di CPM S.p.A. (Beinasco). Schenck Italia S.r.I. (Paderno Dugnano) è responsabile della tecnologia del bilanciamento. Il Gruppo HOMAG realizza macchinari ed impianti per l'industria del legno ed è rappresentato dalla HOMAG Italia con sede a Giussano per le attività di vendita e i servizi di assistenza.</w:t>
      </w:r>
    </w:p>
    <w:p w14:paraId="2164E7DE" w14:textId="77777777" w:rsidR="009C1BD1" w:rsidRDefault="009C1BD1" w:rsidP="009C1BD1">
      <w:pPr>
        <w:rPr>
          <w:sz w:val="18"/>
          <w:lang w:val="pt-BR"/>
        </w:rPr>
      </w:pPr>
    </w:p>
    <w:p w14:paraId="2ADE610F" w14:textId="77777777" w:rsidR="009C1BD1" w:rsidRPr="00667774" w:rsidRDefault="009C1BD1" w:rsidP="009C1BD1">
      <w:pPr>
        <w:spacing w:line="276" w:lineRule="auto"/>
        <w:rPr>
          <w:rFonts w:ascii="Arial" w:hAnsi="Arial" w:cs="Arial"/>
          <w:iCs/>
          <w:sz w:val="18"/>
          <w:szCs w:val="18"/>
        </w:rPr>
      </w:pPr>
      <w:r w:rsidRPr="00667774">
        <w:rPr>
          <w:rFonts w:ascii="Arial" w:hAnsi="Arial" w:cs="Arial"/>
          <w:iCs/>
          <w:sz w:val="18"/>
          <w:szCs w:val="18"/>
        </w:rPr>
        <w:t xml:space="preserve">Il gruppo Dürr è fra i leader mondiali nella costruzione di macchinari e impianti con comprovata competenza nel settore dell’automatizzazione industriale e della digitalizzazione/Industria 4.0. I suoi prodotti, i sistemi e i servizi consentono la realizzazione di processi di produzione ad elevata efficienza e risparmio delle risorse in diversi settori industriali. Il gruppo Dürr è fornitore del settore automobilistico, dell’industria meccanica, chimica, farmaceutica, medica e dell'industria della lavorazione del legno. </w:t>
      </w:r>
      <w:r w:rsidRPr="00667774">
        <w:rPr>
          <w:rFonts w:ascii="Arial" w:hAnsi="Arial" w:cs="Arial"/>
          <w:iCs/>
          <w:sz w:val="18"/>
          <w:szCs w:val="18"/>
          <w:lang w:eastAsia="ja-JP"/>
        </w:rPr>
        <w:t xml:space="preserve">Nel 2021 ha raggiunto un fatturato di € 3,54 miliardi. L’azienda </w:t>
      </w:r>
      <w:r w:rsidRPr="00667774">
        <w:rPr>
          <w:rFonts w:ascii="Arial" w:hAnsi="Arial" w:cs="Arial"/>
          <w:iCs/>
          <w:sz w:val="18"/>
          <w:szCs w:val="18"/>
        </w:rPr>
        <w:t>occupa 18.000 dipendenti, dispone di oltre 120 sedi in 33 paesi. Il gruppo Dürr opera sul mercato con i brand Dürr, Schenck e HOMAG e con cinque divisioni:</w:t>
      </w:r>
    </w:p>
    <w:p w14:paraId="303E3BB1" w14:textId="77777777" w:rsidR="009C1BD1" w:rsidRPr="00667774" w:rsidRDefault="009C1BD1" w:rsidP="009C1BD1">
      <w:pPr>
        <w:pStyle w:val="Listenabsatz"/>
        <w:numPr>
          <w:ilvl w:val="0"/>
          <w:numId w:val="18"/>
        </w:numPr>
        <w:tabs>
          <w:tab w:val="clear" w:pos="3572"/>
        </w:tabs>
        <w:spacing w:after="200" w:line="276" w:lineRule="auto"/>
        <w:rPr>
          <w:rFonts w:ascii="Arial" w:hAnsi="Arial" w:cs="Arial"/>
          <w:sz w:val="18"/>
          <w:szCs w:val="18"/>
        </w:rPr>
      </w:pPr>
      <w:r w:rsidRPr="00667774">
        <w:rPr>
          <w:rFonts w:ascii="Arial" w:hAnsi="Arial" w:cs="Arial"/>
          <w:b/>
          <w:bCs/>
          <w:sz w:val="18"/>
          <w:szCs w:val="18"/>
        </w:rPr>
        <w:t>Paint and Final Assembly Systems:</w:t>
      </w:r>
      <w:r w:rsidRPr="00667774">
        <w:rPr>
          <w:rFonts w:ascii="Arial" w:hAnsi="Arial" w:cs="Arial"/>
          <w:sz w:val="18"/>
          <w:szCs w:val="18"/>
        </w:rPr>
        <w:t xml:space="preserve"> sistemi di verniciatura, di montaggio, testing e riempimento per l’industria automobilistica, sistemi di montaggio e collaudo per apparecchiature mediche. </w:t>
      </w:r>
    </w:p>
    <w:p w14:paraId="5E84B477" w14:textId="77777777" w:rsidR="009C1BD1" w:rsidRPr="00667774" w:rsidRDefault="009C1BD1" w:rsidP="009C1BD1">
      <w:pPr>
        <w:pStyle w:val="Listenabsatz"/>
        <w:numPr>
          <w:ilvl w:val="0"/>
          <w:numId w:val="18"/>
        </w:numPr>
        <w:tabs>
          <w:tab w:val="clear" w:pos="3572"/>
        </w:tabs>
        <w:spacing w:after="200" w:line="276" w:lineRule="auto"/>
        <w:rPr>
          <w:rFonts w:ascii="Arial" w:hAnsi="Arial" w:cs="Arial"/>
          <w:sz w:val="18"/>
          <w:szCs w:val="18"/>
        </w:rPr>
      </w:pPr>
      <w:r w:rsidRPr="00667774">
        <w:rPr>
          <w:rFonts w:ascii="Arial" w:hAnsi="Arial" w:cs="Arial"/>
          <w:b/>
          <w:bCs/>
          <w:sz w:val="18"/>
          <w:szCs w:val="18"/>
        </w:rPr>
        <w:lastRenderedPageBreak/>
        <w:t>Application Technology:</w:t>
      </w:r>
      <w:r w:rsidRPr="00667774">
        <w:rPr>
          <w:rFonts w:ascii="Arial" w:hAnsi="Arial" w:cs="Arial"/>
          <w:sz w:val="18"/>
          <w:szCs w:val="18"/>
        </w:rPr>
        <w:t xml:space="preserve"> tecnologie robotizzate per l‘applicazione automatica di vernici, sigillanti e adesivi</w:t>
      </w:r>
    </w:p>
    <w:p w14:paraId="240C17CB" w14:textId="77777777" w:rsidR="009C1BD1" w:rsidRPr="00667774" w:rsidRDefault="009C1BD1" w:rsidP="009C1BD1">
      <w:pPr>
        <w:pStyle w:val="Listenabsatz"/>
        <w:numPr>
          <w:ilvl w:val="0"/>
          <w:numId w:val="18"/>
        </w:numPr>
        <w:tabs>
          <w:tab w:val="clear" w:pos="3572"/>
        </w:tabs>
        <w:spacing w:after="200" w:line="276" w:lineRule="auto"/>
        <w:rPr>
          <w:rFonts w:ascii="Arial" w:hAnsi="Arial" w:cs="Arial"/>
          <w:iCs/>
          <w:sz w:val="18"/>
          <w:szCs w:val="18"/>
        </w:rPr>
      </w:pPr>
      <w:r w:rsidRPr="00667774">
        <w:rPr>
          <w:rFonts w:ascii="Arial" w:hAnsi="Arial" w:cs="Arial"/>
          <w:b/>
          <w:bCs/>
          <w:iCs/>
          <w:sz w:val="18"/>
          <w:szCs w:val="18"/>
        </w:rPr>
        <w:t>Clean Technology Systems:</w:t>
      </w:r>
      <w:r w:rsidRPr="00667774">
        <w:rPr>
          <w:rFonts w:ascii="Arial" w:hAnsi="Arial" w:cs="Arial"/>
          <w:iCs/>
          <w:sz w:val="18"/>
          <w:szCs w:val="18"/>
        </w:rPr>
        <w:t xml:space="preserve"> impianti per la depurazione dell’aria, sistemi per l’abbattimento del rumore e impianti per la stratificazione delle batterie</w:t>
      </w:r>
    </w:p>
    <w:p w14:paraId="7EF9830F" w14:textId="77777777" w:rsidR="009C1BD1" w:rsidRPr="00667774" w:rsidRDefault="009C1BD1" w:rsidP="009C1BD1">
      <w:pPr>
        <w:pStyle w:val="Listenabsatz"/>
        <w:numPr>
          <w:ilvl w:val="0"/>
          <w:numId w:val="18"/>
        </w:numPr>
        <w:tabs>
          <w:tab w:val="clear" w:pos="3572"/>
        </w:tabs>
        <w:spacing w:after="200" w:line="276" w:lineRule="auto"/>
        <w:rPr>
          <w:rFonts w:ascii="Arial" w:hAnsi="Arial" w:cs="Arial"/>
          <w:sz w:val="18"/>
          <w:szCs w:val="18"/>
        </w:rPr>
      </w:pPr>
      <w:r w:rsidRPr="00667774">
        <w:rPr>
          <w:rFonts w:ascii="Arial" w:hAnsi="Arial" w:cs="Arial"/>
          <w:b/>
          <w:bCs/>
          <w:sz w:val="18"/>
          <w:szCs w:val="18"/>
        </w:rPr>
        <w:t>Measuring and Process Systems:</w:t>
      </w:r>
      <w:r w:rsidRPr="00667774">
        <w:rPr>
          <w:rFonts w:ascii="Arial" w:hAnsi="Arial" w:cs="Arial"/>
          <w:sz w:val="18"/>
          <w:szCs w:val="18"/>
        </w:rPr>
        <w:t xml:space="preserve"> impianti di equilibratura e di diagnostica</w:t>
      </w:r>
    </w:p>
    <w:p w14:paraId="4525DF1E" w14:textId="77777777" w:rsidR="009C1BD1" w:rsidRPr="00667774" w:rsidRDefault="009C1BD1" w:rsidP="009C1BD1">
      <w:pPr>
        <w:pStyle w:val="Listenabsatz"/>
        <w:numPr>
          <w:ilvl w:val="0"/>
          <w:numId w:val="18"/>
        </w:numPr>
        <w:tabs>
          <w:tab w:val="clear" w:pos="3572"/>
        </w:tabs>
        <w:spacing w:after="200" w:line="276" w:lineRule="auto"/>
        <w:rPr>
          <w:rFonts w:ascii="Arial" w:eastAsia="MS Mincho" w:hAnsi="Arial" w:cs="Arial"/>
          <w:b/>
          <w:iCs/>
          <w:sz w:val="18"/>
          <w:szCs w:val="18"/>
          <w:lang w:eastAsia="ja-JP"/>
        </w:rPr>
      </w:pPr>
      <w:r w:rsidRPr="00667774">
        <w:rPr>
          <w:rFonts w:ascii="Arial" w:hAnsi="Arial" w:cs="Arial"/>
          <w:b/>
          <w:bCs/>
          <w:sz w:val="18"/>
          <w:szCs w:val="18"/>
        </w:rPr>
        <w:t>Woodworking Machinery and Systems:</w:t>
      </w:r>
      <w:r w:rsidRPr="00667774">
        <w:rPr>
          <w:rFonts w:ascii="Arial" w:hAnsi="Arial" w:cs="Arial"/>
          <w:sz w:val="18"/>
          <w:szCs w:val="18"/>
        </w:rPr>
        <w:t xml:space="preserve"> macchinari e impianti per l‘industria della lavorazione del legno</w:t>
      </w:r>
    </w:p>
    <w:p w14:paraId="23E0AD34" w14:textId="77777777" w:rsidR="009C1BD1" w:rsidRDefault="009C1BD1" w:rsidP="009C1BD1">
      <w:pPr>
        <w:spacing w:after="200" w:line="276" w:lineRule="auto"/>
        <w:rPr>
          <w:rStyle w:val="Fettung"/>
          <w:sz w:val="21"/>
          <w:szCs w:val="21"/>
        </w:rPr>
      </w:pPr>
    </w:p>
    <w:p w14:paraId="7D617ABB" w14:textId="77777777" w:rsidR="009C1BD1" w:rsidRPr="008E2182" w:rsidRDefault="009C1BD1" w:rsidP="009C1BD1">
      <w:pPr>
        <w:rPr>
          <w:sz w:val="18"/>
        </w:rPr>
      </w:pPr>
    </w:p>
    <w:p w14:paraId="1FAE45C8" w14:textId="77777777" w:rsidR="009C1BD1" w:rsidRDefault="009C1BD1" w:rsidP="009C1BD1">
      <w:pPr>
        <w:spacing w:line="240" w:lineRule="atLeast"/>
        <w:rPr>
          <w:rStyle w:val="Fettung"/>
          <w:sz w:val="21"/>
          <w:szCs w:val="21"/>
        </w:rPr>
      </w:pPr>
      <w:r w:rsidRPr="0030690A">
        <w:rPr>
          <w:rStyle w:val="Fettung"/>
          <w:sz w:val="21"/>
          <w:szCs w:val="21"/>
        </w:rPr>
        <w:t>Contatti</w:t>
      </w:r>
      <w:r>
        <w:rPr>
          <w:rStyle w:val="Fettung"/>
          <w:sz w:val="21"/>
          <w:szCs w:val="21"/>
        </w:rPr>
        <w:t xml:space="preserve"> </w:t>
      </w:r>
    </w:p>
    <w:p w14:paraId="7BB7C838" w14:textId="77777777" w:rsidR="009C1BD1" w:rsidRPr="008A0BC3" w:rsidRDefault="009C1BD1" w:rsidP="009C1BD1">
      <w:pPr>
        <w:spacing w:line="240" w:lineRule="atLeast"/>
        <w:ind w:right="27"/>
        <w:rPr>
          <w:rStyle w:val="Fettung"/>
          <w:b w:val="0"/>
          <w:sz w:val="21"/>
          <w:szCs w:val="21"/>
        </w:rPr>
      </w:pPr>
      <w:r w:rsidRPr="008A0BC3">
        <w:rPr>
          <w:rStyle w:val="Fettung"/>
          <w:b w:val="0"/>
          <w:sz w:val="21"/>
          <w:szCs w:val="21"/>
        </w:rPr>
        <w:t>Valentina Scappazzoni</w:t>
      </w:r>
    </w:p>
    <w:p w14:paraId="5488FFE2" w14:textId="77777777" w:rsidR="009C1BD1" w:rsidRPr="008A0BC3" w:rsidRDefault="009C1BD1" w:rsidP="009C1BD1">
      <w:pPr>
        <w:spacing w:line="240" w:lineRule="atLeast"/>
        <w:ind w:right="27"/>
        <w:rPr>
          <w:rStyle w:val="Fettung"/>
          <w:b w:val="0"/>
          <w:sz w:val="21"/>
          <w:szCs w:val="21"/>
        </w:rPr>
      </w:pPr>
      <w:r w:rsidRPr="008A0BC3">
        <w:rPr>
          <w:rStyle w:val="Fettung"/>
          <w:b w:val="0"/>
          <w:sz w:val="21"/>
          <w:szCs w:val="21"/>
        </w:rPr>
        <w:t>CEO Office, Marketing &amp; Corporate Communication</w:t>
      </w:r>
    </w:p>
    <w:p w14:paraId="26CD5E8A" w14:textId="77777777" w:rsidR="009C1BD1" w:rsidRPr="00B51001" w:rsidRDefault="009C1BD1" w:rsidP="009C1BD1">
      <w:pPr>
        <w:spacing w:line="240" w:lineRule="atLeast"/>
        <w:ind w:right="27"/>
        <w:rPr>
          <w:rStyle w:val="Fettung"/>
          <w:b w:val="0"/>
          <w:sz w:val="21"/>
          <w:szCs w:val="21"/>
          <w:lang w:val="en-US"/>
        </w:rPr>
      </w:pPr>
      <w:r w:rsidRPr="00B51001">
        <w:rPr>
          <w:rStyle w:val="Fettung"/>
          <w:b w:val="0"/>
          <w:sz w:val="21"/>
          <w:szCs w:val="21"/>
          <w:lang w:val="en-US"/>
        </w:rPr>
        <w:t>CPM S.p.A. – Dürr Group</w:t>
      </w:r>
    </w:p>
    <w:p w14:paraId="2FB09B04" w14:textId="77777777" w:rsidR="009C1BD1" w:rsidRPr="00B51001" w:rsidRDefault="009C1BD1" w:rsidP="009C1BD1">
      <w:pPr>
        <w:spacing w:line="240" w:lineRule="atLeast"/>
        <w:ind w:right="27"/>
        <w:jc w:val="both"/>
        <w:rPr>
          <w:rStyle w:val="Fettung"/>
          <w:b w:val="0"/>
          <w:sz w:val="21"/>
          <w:szCs w:val="21"/>
          <w:lang w:val="en-US"/>
        </w:rPr>
      </w:pPr>
      <w:r w:rsidRPr="00B51001">
        <w:rPr>
          <w:rStyle w:val="Fettung"/>
          <w:b w:val="0"/>
          <w:sz w:val="21"/>
          <w:szCs w:val="21"/>
          <w:lang w:val="en-US"/>
        </w:rPr>
        <w:t>Paint and Final Assembly Systems</w:t>
      </w:r>
    </w:p>
    <w:p w14:paraId="2537BBDA" w14:textId="77777777" w:rsidR="009C1BD1" w:rsidRPr="008A0BC3" w:rsidRDefault="009C1BD1" w:rsidP="009C1BD1">
      <w:pPr>
        <w:spacing w:line="240" w:lineRule="atLeast"/>
        <w:ind w:right="27"/>
        <w:jc w:val="both"/>
        <w:rPr>
          <w:rStyle w:val="Fettung"/>
          <w:b w:val="0"/>
          <w:sz w:val="21"/>
          <w:szCs w:val="21"/>
          <w:lang w:val="en-US"/>
        </w:rPr>
      </w:pPr>
      <w:r w:rsidRPr="008A0BC3">
        <w:rPr>
          <w:rStyle w:val="Fettung"/>
          <w:b w:val="0"/>
          <w:sz w:val="21"/>
          <w:szCs w:val="21"/>
          <w:lang w:val="en-US"/>
        </w:rPr>
        <w:t xml:space="preserve">Tel.: +39 011 3988424 </w:t>
      </w:r>
    </w:p>
    <w:p w14:paraId="662E540A" w14:textId="77777777" w:rsidR="009C1BD1" w:rsidRPr="00B51001" w:rsidRDefault="009C1BD1" w:rsidP="009C1BD1">
      <w:pPr>
        <w:spacing w:line="240" w:lineRule="atLeast"/>
        <w:ind w:right="27"/>
        <w:jc w:val="both"/>
        <w:rPr>
          <w:rStyle w:val="Fettung"/>
          <w:b w:val="0"/>
          <w:sz w:val="21"/>
          <w:szCs w:val="21"/>
        </w:rPr>
      </w:pPr>
      <w:r w:rsidRPr="00B51001">
        <w:rPr>
          <w:rStyle w:val="Fettung"/>
          <w:b w:val="0"/>
          <w:sz w:val="21"/>
          <w:szCs w:val="21"/>
        </w:rPr>
        <w:t>E-</w:t>
      </w:r>
      <w:r>
        <w:rPr>
          <w:rStyle w:val="Fettung"/>
          <w:b w:val="0"/>
          <w:sz w:val="21"/>
          <w:szCs w:val="21"/>
        </w:rPr>
        <w:t>m</w:t>
      </w:r>
      <w:r w:rsidRPr="00B51001">
        <w:rPr>
          <w:rStyle w:val="Fettung"/>
          <w:b w:val="0"/>
          <w:sz w:val="21"/>
          <w:szCs w:val="21"/>
        </w:rPr>
        <w:t>ail</w:t>
      </w:r>
      <w:r>
        <w:rPr>
          <w:rStyle w:val="Fettung"/>
          <w:b w:val="0"/>
          <w:sz w:val="21"/>
          <w:szCs w:val="21"/>
        </w:rPr>
        <w:t>:</w:t>
      </w:r>
      <w:r w:rsidRPr="00B51001">
        <w:rPr>
          <w:rStyle w:val="Fettung"/>
          <w:b w:val="0"/>
          <w:sz w:val="21"/>
          <w:szCs w:val="21"/>
        </w:rPr>
        <w:t xml:space="preserve"> Valentina.Scappazzoni@cpm-spa.com</w:t>
      </w:r>
    </w:p>
    <w:p w14:paraId="1A5AE62B" w14:textId="77777777" w:rsidR="009C1BD1" w:rsidRPr="00B51001" w:rsidRDefault="009C1BD1" w:rsidP="009C1BD1">
      <w:pPr>
        <w:spacing w:line="240" w:lineRule="atLeast"/>
        <w:ind w:right="27"/>
        <w:jc w:val="both"/>
        <w:rPr>
          <w:rStyle w:val="Hyperlink"/>
          <w:rFonts w:cs="Arial"/>
          <w:sz w:val="21"/>
          <w:szCs w:val="21"/>
        </w:rPr>
      </w:pPr>
      <w:r w:rsidRPr="00B51001">
        <w:rPr>
          <w:rStyle w:val="Fettung"/>
          <w:b w:val="0"/>
          <w:sz w:val="21"/>
          <w:szCs w:val="21"/>
        </w:rPr>
        <w:t>www.cpm-spa.com</w:t>
      </w:r>
    </w:p>
    <w:p w14:paraId="2C3CADA1" w14:textId="77777777" w:rsidR="009C1BD1" w:rsidRPr="00B51001" w:rsidRDefault="009C1BD1" w:rsidP="009C1BD1">
      <w:pPr>
        <w:spacing w:line="240" w:lineRule="atLeast"/>
        <w:ind w:right="27"/>
        <w:jc w:val="both"/>
        <w:rPr>
          <w:rStyle w:val="Fettung"/>
          <w:rFonts w:cs="Arial"/>
          <w:b w:val="0"/>
          <w:color w:val="auto"/>
          <w:spacing w:val="0"/>
          <w:w w:val="100"/>
          <w:sz w:val="21"/>
          <w:szCs w:val="21"/>
        </w:rPr>
      </w:pPr>
    </w:p>
    <w:p w14:paraId="2EDDC132" w14:textId="77777777" w:rsidR="009C1BD1" w:rsidRPr="0030690A" w:rsidRDefault="009C1BD1" w:rsidP="009C1BD1">
      <w:pPr>
        <w:spacing w:line="240" w:lineRule="atLeast"/>
        <w:ind w:right="27"/>
        <w:jc w:val="both"/>
        <w:rPr>
          <w:rFonts w:cs="Arial"/>
          <w:sz w:val="21"/>
          <w:szCs w:val="21"/>
          <w:u w:val="single"/>
        </w:rPr>
      </w:pPr>
      <w:r w:rsidRPr="0030690A">
        <w:rPr>
          <w:rFonts w:cs="Arial"/>
          <w:sz w:val="21"/>
          <w:szCs w:val="21"/>
          <w:u w:val="single"/>
        </w:rPr>
        <w:t>Ufficio Stampa:</w:t>
      </w:r>
    </w:p>
    <w:p w14:paraId="0C496E7D" w14:textId="77777777" w:rsidR="009C1BD1" w:rsidRPr="0030690A" w:rsidRDefault="009C1BD1" w:rsidP="009C1BD1">
      <w:pPr>
        <w:spacing w:line="240" w:lineRule="atLeast"/>
        <w:ind w:right="27"/>
        <w:jc w:val="both"/>
        <w:rPr>
          <w:rFonts w:cs="Arial"/>
          <w:sz w:val="21"/>
          <w:szCs w:val="21"/>
        </w:rPr>
      </w:pPr>
      <w:r w:rsidRPr="0030690A">
        <w:rPr>
          <w:rFonts w:cs="Arial"/>
          <w:sz w:val="21"/>
          <w:szCs w:val="21"/>
        </w:rPr>
        <w:t>Soluzione Group Srl</w:t>
      </w:r>
    </w:p>
    <w:p w14:paraId="78206449" w14:textId="77777777" w:rsidR="009C1BD1" w:rsidRPr="0030690A" w:rsidRDefault="009C1BD1" w:rsidP="009C1BD1">
      <w:pPr>
        <w:spacing w:line="240" w:lineRule="atLeast"/>
        <w:ind w:right="27"/>
        <w:jc w:val="both"/>
        <w:rPr>
          <w:rFonts w:cs="Arial"/>
          <w:sz w:val="21"/>
          <w:szCs w:val="21"/>
        </w:rPr>
      </w:pPr>
      <w:r w:rsidRPr="0030690A">
        <w:rPr>
          <w:rFonts w:cs="Arial"/>
          <w:sz w:val="21"/>
          <w:szCs w:val="21"/>
        </w:rPr>
        <w:t>Michela Bracchi</w:t>
      </w:r>
    </w:p>
    <w:p w14:paraId="0DB42B2D" w14:textId="77777777" w:rsidR="009C1BD1" w:rsidRPr="0030690A" w:rsidRDefault="009C1BD1" w:rsidP="009C1BD1">
      <w:pPr>
        <w:spacing w:line="240" w:lineRule="atLeast"/>
        <w:ind w:right="27"/>
        <w:jc w:val="both"/>
        <w:rPr>
          <w:rFonts w:cs="Arial"/>
          <w:sz w:val="21"/>
          <w:szCs w:val="21"/>
        </w:rPr>
      </w:pPr>
      <w:r w:rsidRPr="0030690A">
        <w:rPr>
          <w:rFonts w:cs="Arial"/>
          <w:sz w:val="21"/>
          <w:szCs w:val="21"/>
        </w:rPr>
        <w:t>Tel. 030 35 39 159</w:t>
      </w:r>
    </w:p>
    <w:p w14:paraId="53E90B21" w14:textId="77777777" w:rsidR="009C1BD1" w:rsidRPr="006E5113" w:rsidRDefault="009C1BD1" w:rsidP="009C1BD1">
      <w:pPr>
        <w:spacing w:line="240" w:lineRule="atLeast"/>
        <w:ind w:right="27"/>
        <w:jc w:val="both"/>
        <w:rPr>
          <w:rFonts w:cs="Arial"/>
        </w:rPr>
      </w:pPr>
      <w:r w:rsidRPr="0067675E">
        <w:rPr>
          <w:rFonts w:cs="Arial"/>
          <w:sz w:val="21"/>
          <w:szCs w:val="21"/>
        </w:rPr>
        <w:t>E-mail: bracchi@soluzionegroup.com</w:t>
      </w:r>
    </w:p>
    <w:p w14:paraId="2E5CCA28" w14:textId="77777777" w:rsidR="009C1BD1" w:rsidRPr="008E2182" w:rsidRDefault="009C1BD1" w:rsidP="009C1BD1">
      <w:pPr>
        <w:pStyle w:val="Flietext"/>
      </w:pPr>
    </w:p>
    <w:p w14:paraId="38C419DA" w14:textId="77777777" w:rsidR="009C1BD1" w:rsidRDefault="009C1BD1" w:rsidP="009C1BD1">
      <w:pPr>
        <w:pStyle w:val="InfoKontaktseite"/>
        <w:pageBreakBefore w:val="0"/>
      </w:pPr>
    </w:p>
    <w:p w14:paraId="5620984F" w14:textId="77777777" w:rsidR="009C1BD1" w:rsidRDefault="009C1BD1" w:rsidP="009C1BD1">
      <w:pPr>
        <w:pStyle w:val="InfoKontaktseite"/>
        <w:pageBreakBefore w:val="0"/>
      </w:pPr>
    </w:p>
    <w:p w14:paraId="3B7FFFEB" w14:textId="77777777" w:rsidR="009C1BD1" w:rsidRDefault="009C1BD1" w:rsidP="009C1BD1">
      <w:pPr>
        <w:pStyle w:val="InfoKontaktseite"/>
        <w:pageBreakBefore w:val="0"/>
      </w:pPr>
    </w:p>
    <w:p w14:paraId="38899F75" w14:textId="77777777" w:rsidR="009C1BD1" w:rsidRDefault="009C1BD1" w:rsidP="009C1BD1">
      <w:pPr>
        <w:pStyle w:val="InfoKontaktseite"/>
        <w:pageBreakBefore w:val="0"/>
      </w:pPr>
    </w:p>
    <w:p w14:paraId="12B7111E" w14:textId="77777777" w:rsidR="009C1BD1" w:rsidRDefault="009C1BD1" w:rsidP="009C1BD1">
      <w:pPr>
        <w:pStyle w:val="InfoKontaktseite"/>
        <w:pageBreakBefore w:val="0"/>
      </w:pPr>
    </w:p>
    <w:p w14:paraId="3A915A57" w14:textId="77777777" w:rsidR="00FB5C95" w:rsidRDefault="00FB5C95" w:rsidP="009C1BD1">
      <w:pPr>
        <w:spacing w:line="280" w:lineRule="atLeast"/>
      </w:pPr>
    </w:p>
    <w:sectPr w:rsidR="00FB5C95" w:rsidSect="00B143FE"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6AA64" w14:textId="77777777" w:rsidR="00E70CC1" w:rsidRDefault="00E70CC1" w:rsidP="00D9165E">
      <w:r>
        <w:separator/>
      </w:r>
    </w:p>
  </w:endnote>
  <w:endnote w:type="continuationSeparator" w:id="0">
    <w:p w14:paraId="7E79689C" w14:textId="77777777" w:rsidR="00E70CC1" w:rsidRDefault="00E70CC1" w:rsidP="00D9165E">
      <w:r>
        <w:continuationSeparator/>
      </w:r>
    </w:p>
  </w:endnote>
  <w:endnote w:type="continuationNotice" w:id="1">
    <w:p w14:paraId="650D87B4" w14:textId="77777777" w:rsidR="00E70CC1" w:rsidRDefault="00E70CC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charset w:val="00"/>
    <w:family w:val="auto"/>
    <w:pitch w:val="default"/>
    <w:sig w:usb0="00000000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A6E5A" w14:textId="4F1F0459" w:rsidR="00B94F58" w:rsidRPr="0085432F" w:rsidRDefault="00B04E63" w:rsidP="005218C8">
    <w:pPr>
      <w:pStyle w:val="Fuzeile"/>
    </w:pPr>
    <w:r>
      <w:rPr>
        <w:lang w:eastAsia="it-IT"/>
      </w:rPr>
      <mc:AlternateContent>
        <mc:Choice Requires="wps">
          <w:drawing>
            <wp:anchor distT="0" distB="0" distL="114300" distR="114300" simplePos="0" relativeHeight="251660292" behindDoc="1" locked="0" layoutInCell="1" allowOverlap="1" wp14:anchorId="3535355B" wp14:editId="554CC324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507342" cy="439420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7342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98E7B8" w14:textId="746EBA66" w:rsidR="00B04E63" w:rsidRPr="001A3DFD" w:rsidRDefault="00B04E63" w:rsidP="00B04E63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Com. 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1 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Rev. 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0 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Spd. 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1 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(2</w:t>
                          </w:r>
                          <w:r>
                            <w:rPr>
                              <w:sz w:val="13"/>
                              <w:szCs w:val="13"/>
                            </w:rPr>
                            <w:t>22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>.</w:t>
                          </w:r>
                          <w:r>
                            <w:rPr>
                              <w:sz w:val="13"/>
                              <w:szCs w:val="13"/>
                            </w:rPr>
                            <w:t>223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91440" rIns="91440" bIns="9144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35355B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margin-left:0;margin-top:0;width:118.7pt;height:34.6pt;z-index:-2516561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" filled="f" stroked="f">
              <v:textbox inset=",7.2pt,,7.2pt">
                <w:txbxContent>
                  <w:p w14:paraId="6498E7B8" w14:textId="746EBA66" w:rsidR="00B04E63" w:rsidRPr="001A3DFD" w:rsidRDefault="00B04E63" w:rsidP="00B04E63">
                    <w:pPr>
                      <w:rPr>
                        <w:sz w:val="13"/>
                        <w:szCs w:val="13"/>
                      </w:rPr>
                    </w:pPr>
                    <w:r w:rsidRPr="001A3DFD">
                      <w:rPr>
                        <w:sz w:val="13"/>
                        <w:szCs w:val="13"/>
                      </w:rPr>
                      <w:t xml:space="preserve">Com. </w:t>
                    </w:r>
                    <w:r>
                      <w:rPr>
                        <w:sz w:val="13"/>
                        <w:szCs w:val="13"/>
                      </w:rPr>
                      <w:t xml:space="preserve">1 </w:t>
                    </w:r>
                    <w:r w:rsidRPr="001A3DFD">
                      <w:rPr>
                        <w:sz w:val="13"/>
                        <w:szCs w:val="13"/>
                      </w:rPr>
                      <w:t xml:space="preserve"> Rev. </w:t>
                    </w:r>
                    <w:r>
                      <w:rPr>
                        <w:sz w:val="13"/>
                        <w:szCs w:val="13"/>
                      </w:rPr>
                      <w:t xml:space="preserve">0 </w:t>
                    </w:r>
                    <w:r w:rsidRPr="001A3DFD">
                      <w:rPr>
                        <w:sz w:val="13"/>
                        <w:szCs w:val="13"/>
                      </w:rPr>
                      <w:t xml:space="preserve"> Spd. </w:t>
                    </w:r>
                    <w:r>
                      <w:rPr>
                        <w:sz w:val="13"/>
                        <w:szCs w:val="13"/>
                      </w:rPr>
                      <w:t xml:space="preserve">1 </w:t>
                    </w:r>
                    <w:r w:rsidRPr="001A3DFD">
                      <w:rPr>
                        <w:sz w:val="13"/>
                        <w:szCs w:val="13"/>
                      </w:rPr>
                      <w:t xml:space="preserve"> (2</w:t>
                    </w:r>
                    <w:r>
                      <w:rPr>
                        <w:sz w:val="13"/>
                        <w:szCs w:val="13"/>
                      </w:rPr>
                      <w:t>22</w:t>
                    </w:r>
                    <w:r w:rsidRPr="001A3DFD">
                      <w:rPr>
                        <w:sz w:val="13"/>
                        <w:szCs w:val="13"/>
                      </w:rPr>
                      <w:t>.</w:t>
                    </w:r>
                    <w:r>
                      <w:rPr>
                        <w:sz w:val="13"/>
                        <w:szCs w:val="13"/>
                      </w:rPr>
                      <w:t>223</w:t>
                    </w:r>
                    <w:r w:rsidRPr="001A3DFD">
                      <w:rPr>
                        <w:sz w:val="13"/>
                        <w:szCs w:val="13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r w:rsidR="00B94F58" w:rsidRPr="006E5C09">
      <w:fldChar w:fldCharType="begin"/>
    </w:r>
    <w:r w:rsidR="00B94F58" w:rsidRPr="006E5C09">
      <w:instrText xml:space="preserve"> IF  \* MERGEFORMAT </w:instrText>
    </w:r>
    <w:r w:rsidR="00F73350">
      <w:fldChar w:fldCharType="begin"/>
    </w:r>
    <w:r w:rsidR="00F73350">
      <w:instrText>NUMPAGES  \* MERGEFORMAT</w:instrText>
    </w:r>
    <w:r w:rsidR="00F73350">
      <w:fldChar w:fldCharType="separate"/>
    </w:r>
    <w:r w:rsidR="00F73350">
      <w:instrText>5</w:instrText>
    </w:r>
    <w:r w:rsidR="00F73350">
      <w:fldChar w:fldCharType="end"/>
    </w:r>
    <w:r w:rsidR="00B94F58" w:rsidRPr="006E5C09">
      <w:instrText>&gt;"1" "</w:instrText>
    </w:r>
    <w:r w:rsidR="00B94F58" w:rsidRPr="006E5C09">
      <w:fldChar w:fldCharType="begin"/>
    </w:r>
    <w:r w:rsidR="00B94F58" w:rsidRPr="006E5C09">
      <w:instrText xml:space="preserve"> PAGE  \* MERGEFORMAT </w:instrText>
    </w:r>
    <w:r w:rsidR="00B94F58" w:rsidRPr="006E5C09">
      <w:fldChar w:fldCharType="separate"/>
    </w:r>
    <w:r w:rsidR="00F73350">
      <w:instrText>5</w:instrText>
    </w:r>
    <w:r w:rsidR="00B94F58" w:rsidRPr="006E5C09">
      <w:fldChar w:fldCharType="end"/>
    </w:r>
    <w:r w:rsidR="00B94F58" w:rsidRPr="006E5C09">
      <w:instrText>/</w:instrText>
    </w:r>
    <w:r w:rsidR="00F73350">
      <w:fldChar w:fldCharType="begin"/>
    </w:r>
    <w:r w:rsidR="00F73350">
      <w:instrText>NUMPAGES  \* MERGEFORMAT</w:instrText>
    </w:r>
    <w:r w:rsidR="00F73350">
      <w:fldChar w:fldCharType="separate"/>
    </w:r>
    <w:r w:rsidR="00F73350">
      <w:instrText>5</w:instrText>
    </w:r>
    <w:r w:rsidR="00F73350">
      <w:fldChar w:fldCharType="end"/>
    </w:r>
    <w:r w:rsidR="00B94F58" w:rsidRPr="006E5C09">
      <w:instrText>" "</w:instrText>
    </w:r>
    <w:r w:rsidR="00B94F58" w:rsidRPr="006E5C09">
      <w:fldChar w:fldCharType="separate"/>
    </w:r>
    <w:r w:rsidR="00F73350">
      <w:t>5</w:t>
    </w:r>
    <w:r w:rsidR="00F73350" w:rsidRPr="006E5C09">
      <w:t>/</w:t>
    </w:r>
    <w:r w:rsidR="00F73350">
      <w:t>5</w:t>
    </w:r>
    <w:r w:rsidR="00B94F58" w:rsidRPr="006E5C09">
      <w:fldChar w:fldCharType="end"/>
    </w:r>
    <w:r w:rsidR="00B94F5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2977D" w14:textId="359C8CDA" w:rsidR="00B94F58" w:rsidRPr="005218C8" w:rsidRDefault="00B94F58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F73350">
      <w:fldChar w:fldCharType="begin"/>
    </w:r>
    <w:r w:rsidR="00F73350">
      <w:instrText>NUMPAGES  \* MERGEFORMAT</w:instrText>
    </w:r>
    <w:r w:rsidR="00F73350">
      <w:fldChar w:fldCharType="separate"/>
    </w:r>
    <w:r w:rsidR="00F73350">
      <w:instrText>5</w:instrText>
    </w:r>
    <w:r w:rsidR="00F73350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F73350">
      <w:instrText>1</w:instrText>
    </w:r>
    <w:r w:rsidRPr="005218C8">
      <w:fldChar w:fldCharType="end"/>
    </w:r>
    <w:r w:rsidRPr="005218C8">
      <w:instrText>/</w:instrText>
    </w:r>
    <w:r w:rsidR="00F73350">
      <w:fldChar w:fldCharType="begin"/>
    </w:r>
    <w:r w:rsidR="00F73350">
      <w:instrText>NUMPAGES  \* MERGEFORMAT</w:instrText>
    </w:r>
    <w:r w:rsidR="00F73350">
      <w:fldChar w:fldCharType="separate"/>
    </w:r>
    <w:r w:rsidR="00F73350">
      <w:instrText>5</w:instrText>
    </w:r>
    <w:r w:rsidR="00F73350">
      <w:fldChar w:fldCharType="end"/>
    </w:r>
    <w:r w:rsidRPr="005218C8">
      <w:instrText>" "</w:instrText>
    </w:r>
    <w:r w:rsidR="00F73350">
      <w:fldChar w:fldCharType="separate"/>
    </w:r>
    <w:r w:rsidR="00F73350">
      <w:t>1</w:t>
    </w:r>
    <w:r w:rsidR="00F73350" w:rsidRPr="005218C8">
      <w:t>/</w:t>
    </w:r>
    <w:r w:rsidR="00F73350">
      <w:t>5</w:t>
    </w:r>
    <w:r w:rsidRPr="005218C8">
      <w:fldChar w:fldCharType="end"/>
    </w:r>
    <w:r>
      <w:tab/>
      <w:t xml:space="preserve">Comunicato stampa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4FA3A" w14:textId="77777777" w:rsidR="00E70CC1" w:rsidRDefault="00E70CC1" w:rsidP="00D9165E">
      <w:r>
        <w:separator/>
      </w:r>
    </w:p>
  </w:footnote>
  <w:footnote w:type="continuationSeparator" w:id="0">
    <w:p w14:paraId="1DD315E2" w14:textId="77777777" w:rsidR="00E70CC1" w:rsidRDefault="00E70CC1" w:rsidP="00D9165E">
      <w:r>
        <w:continuationSeparator/>
      </w:r>
    </w:p>
  </w:footnote>
  <w:footnote w:type="continuationNotice" w:id="1">
    <w:p w14:paraId="54765F68" w14:textId="77777777" w:rsidR="00E70CC1" w:rsidRDefault="00E70CC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E6D2B" w14:textId="46803A5B" w:rsidR="00B94F58" w:rsidRPr="00F73F1D" w:rsidRDefault="00B94F58" w:rsidP="005218C8">
    <w:pPr>
      <w:pStyle w:val="Kopfzeile"/>
    </w:pPr>
    <w:r>
      <w:rPr>
        <w:lang w:val="en-GB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B94F58" w:rsidRPr="00C353C7" w:rsidRDefault="00B94F58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C353C7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B94F58" w:rsidRPr="001556F8" w:rsidRDefault="00B94F58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353C7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1556F8">
                            <w:rPr>
                              <w:lang w:val="de-DE"/>
                            </w:rPr>
                            <w:t>34</w:t>
                          </w:r>
                        </w:p>
                        <w:p w14:paraId="013BD512" w14:textId="77777777" w:rsidR="00B94F58" w:rsidRPr="001556F8" w:rsidRDefault="00B94F58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556F8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B94F58" w:rsidRPr="00AA262B" w:rsidRDefault="00B94F58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B94F58" w:rsidRPr="001556F8" w:rsidRDefault="00B94F58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556F8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B94F58" w:rsidRPr="001556F8" w:rsidRDefault="00B94F58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556F8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B94F58" w:rsidRPr="00AA262B" w:rsidRDefault="00B94F58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B94F58" w:rsidRPr="001556F8" w:rsidRDefault="00B94F58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556F8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B94F58" w:rsidRPr="0026127D" w:rsidRDefault="00B94F58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B94F58" w:rsidRPr="00C353C7" w:rsidRDefault="00B94F58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C353C7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B94F58" w:rsidRPr="001556F8" w:rsidRDefault="00B94F58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C353C7">
                      <w:rPr>
                        <w:lang w:val="de-DE"/>
                      </w:rPr>
                      <w:t xml:space="preserve">Carl-Benz-Str. </w:t>
                    </w:r>
                    <w:r w:rsidRPr="001556F8">
                      <w:rPr>
                        <w:lang w:val="de-DE"/>
                      </w:rPr>
                      <w:t>34</w:t>
                    </w:r>
                  </w:p>
                  <w:p w14:paraId="013BD512" w14:textId="77777777" w:rsidR="00B94F58" w:rsidRPr="001556F8" w:rsidRDefault="00B94F58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1556F8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B94F58" w:rsidRPr="00AA262B" w:rsidRDefault="00B94F58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B94F58" w:rsidRPr="001556F8" w:rsidRDefault="00B94F58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1556F8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B94F58" w:rsidRPr="001556F8" w:rsidRDefault="00B94F58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1556F8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B94F58" w:rsidRPr="00AA262B" w:rsidRDefault="00B94F58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B94F58" w:rsidRPr="001556F8" w:rsidRDefault="00B94F58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1556F8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B94F58" w:rsidRPr="0026127D" w:rsidRDefault="00B94F58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en-GB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5D745" w14:textId="77777777" w:rsidR="00B94F58" w:rsidRPr="005837F9" w:rsidRDefault="00B94F58" w:rsidP="005218C8">
    <w:pPr>
      <w:pStyle w:val="Kopfzeile"/>
    </w:pPr>
    <w:r>
      <w:rPr>
        <w:lang w:val="en-GB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GB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94F58" w:rsidRDefault="00B94F58" w:rsidP="005218C8">
    <w:pPr>
      <w:pStyle w:val="Kopfzeile"/>
    </w:pPr>
  </w:p>
  <w:p w14:paraId="42F14B11" w14:textId="77777777" w:rsidR="00B94F58" w:rsidRDefault="00B94F58" w:rsidP="005218C8">
    <w:pPr>
      <w:pStyle w:val="Kopfzeile"/>
    </w:pPr>
  </w:p>
  <w:p w14:paraId="3DD9B2BA" w14:textId="77777777" w:rsidR="00B94F58" w:rsidRDefault="00B94F58" w:rsidP="005218C8">
    <w:pPr>
      <w:pStyle w:val="Kopfzeile"/>
    </w:pPr>
  </w:p>
  <w:p w14:paraId="63AA6475" w14:textId="77777777" w:rsidR="00B94F58" w:rsidRDefault="00B94F58" w:rsidP="00D9165E"/>
  <w:p w14:paraId="1ADCC302" w14:textId="77777777" w:rsidR="00B94F58" w:rsidRDefault="00B94F58" w:rsidP="00D9165E">
    <w:r>
      <w:rPr>
        <w:noProof/>
        <w:lang w:val="en-GB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B94F58" w:rsidRPr="00C353C7" w:rsidRDefault="00B94F58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C353C7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94F58" w:rsidRPr="001556F8" w:rsidRDefault="00B94F58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353C7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1556F8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B94F58" w:rsidRPr="001556F8" w:rsidRDefault="00B94F58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556F8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94F58" w:rsidRPr="00AA262B" w:rsidRDefault="00B94F58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B94F58" w:rsidRPr="001556F8" w:rsidRDefault="00B94F58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556F8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B94F58" w:rsidRPr="001556F8" w:rsidRDefault="00B94F58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556F8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94F58" w:rsidRPr="00AA262B" w:rsidRDefault="00B94F58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94F58" w:rsidRPr="001556F8" w:rsidRDefault="00B94F58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556F8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94F58" w:rsidRPr="0026127D" w:rsidRDefault="00B94F58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" filled="f" stroked="f" strokeweight=".5pt">
              <v:textbox inset="0,0,0,0">
                <w:txbxContent>
                  <w:p w14:paraId="4EF90155" w14:textId="079D1D91" w:rsidR="00B94F58" w:rsidRPr="00C353C7" w:rsidRDefault="00B94F58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C353C7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94F58" w:rsidRPr="001556F8" w:rsidRDefault="00B94F58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C353C7">
                      <w:rPr>
                        <w:lang w:val="de-DE"/>
                      </w:rPr>
                      <w:t xml:space="preserve">Carl-Benz-Str. </w:t>
                    </w:r>
                    <w:r w:rsidRPr="001556F8">
                      <w:rPr>
                        <w:lang w:val="de-DE"/>
                      </w:rPr>
                      <w:t>34</w:t>
                    </w:r>
                  </w:p>
                  <w:p w14:paraId="5555B2C2" w14:textId="77777777" w:rsidR="00B94F58" w:rsidRPr="001556F8" w:rsidRDefault="00B94F58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1556F8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94F58" w:rsidRPr="00AA262B" w:rsidRDefault="00B94F58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B94F58" w:rsidRPr="001556F8" w:rsidRDefault="00B94F58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1556F8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B94F58" w:rsidRPr="001556F8" w:rsidRDefault="00B94F58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1556F8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94F58" w:rsidRPr="00AA262B" w:rsidRDefault="00B94F58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94F58" w:rsidRPr="001556F8" w:rsidRDefault="00B94F58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1556F8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94F58" w:rsidRPr="0026127D" w:rsidRDefault="00B94F58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FC973FF"/>
    <w:multiLevelType w:val="hybridMultilevel"/>
    <w:tmpl w:val="8CD68E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B007EF1"/>
    <w:multiLevelType w:val="multilevel"/>
    <w:tmpl w:val="6EBCC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F245C63"/>
    <w:multiLevelType w:val="multilevel"/>
    <w:tmpl w:val="1D602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9"/>
  </w:num>
  <w:num w:numId="3">
    <w:abstractNumId w:val="5"/>
  </w:num>
  <w:num w:numId="4">
    <w:abstractNumId w:val="9"/>
  </w:num>
  <w:num w:numId="5">
    <w:abstractNumId w:val="16"/>
  </w:num>
  <w:num w:numId="6">
    <w:abstractNumId w:val="2"/>
  </w:num>
  <w:num w:numId="7">
    <w:abstractNumId w:val="21"/>
  </w:num>
  <w:num w:numId="8">
    <w:abstractNumId w:val="8"/>
  </w:num>
  <w:num w:numId="9">
    <w:abstractNumId w:val="20"/>
  </w:num>
  <w:num w:numId="10">
    <w:abstractNumId w:val="6"/>
  </w:num>
  <w:num w:numId="11">
    <w:abstractNumId w:val="1"/>
  </w:num>
  <w:num w:numId="12">
    <w:abstractNumId w:val="4"/>
  </w:num>
  <w:num w:numId="13">
    <w:abstractNumId w:val="11"/>
  </w:num>
  <w:num w:numId="14">
    <w:abstractNumId w:val="15"/>
  </w:num>
  <w:num w:numId="15">
    <w:abstractNumId w:val="18"/>
  </w:num>
  <w:num w:numId="16">
    <w:abstractNumId w:val="17"/>
  </w:num>
  <w:num w:numId="17">
    <w:abstractNumId w:val="14"/>
  </w:num>
  <w:num w:numId="18">
    <w:abstractNumId w:val="10"/>
  </w:num>
  <w:num w:numId="19">
    <w:abstractNumId w:val="0"/>
  </w:num>
  <w:num w:numId="20">
    <w:abstractNumId w:val="12"/>
  </w:num>
  <w:num w:numId="21">
    <w:abstractNumId w:val="1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6" w:nlCheck="1" w:checkStyle="0"/>
  <w:activeWritingStyle w:appName="MSWord" w:lang="en-GB" w:vendorID="64" w:dllVersion="6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10C4"/>
    <w:rsid w:val="000011A5"/>
    <w:rsid w:val="00003DD5"/>
    <w:rsid w:val="000042E4"/>
    <w:rsid w:val="00004CE4"/>
    <w:rsid w:val="00004D92"/>
    <w:rsid w:val="00004FE4"/>
    <w:rsid w:val="00005AF4"/>
    <w:rsid w:val="0001039C"/>
    <w:rsid w:val="00011CA6"/>
    <w:rsid w:val="000137F9"/>
    <w:rsid w:val="00013B23"/>
    <w:rsid w:val="00015F92"/>
    <w:rsid w:val="00016315"/>
    <w:rsid w:val="00016ABD"/>
    <w:rsid w:val="0002273A"/>
    <w:rsid w:val="00025217"/>
    <w:rsid w:val="00026B8C"/>
    <w:rsid w:val="00030020"/>
    <w:rsid w:val="00030C1A"/>
    <w:rsid w:val="000339D1"/>
    <w:rsid w:val="00033C99"/>
    <w:rsid w:val="0003543C"/>
    <w:rsid w:val="00036336"/>
    <w:rsid w:val="00037BB3"/>
    <w:rsid w:val="00037FF7"/>
    <w:rsid w:val="00040FEA"/>
    <w:rsid w:val="0004140A"/>
    <w:rsid w:val="000436AB"/>
    <w:rsid w:val="0004583E"/>
    <w:rsid w:val="00053C45"/>
    <w:rsid w:val="000557D8"/>
    <w:rsid w:val="00056AC8"/>
    <w:rsid w:val="00060375"/>
    <w:rsid w:val="00062BC6"/>
    <w:rsid w:val="00062C8E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582C"/>
    <w:rsid w:val="00077087"/>
    <w:rsid w:val="000830E8"/>
    <w:rsid w:val="0008387D"/>
    <w:rsid w:val="00085D6C"/>
    <w:rsid w:val="0008775A"/>
    <w:rsid w:val="00090C8B"/>
    <w:rsid w:val="0009126C"/>
    <w:rsid w:val="00095F60"/>
    <w:rsid w:val="00097770"/>
    <w:rsid w:val="00097924"/>
    <w:rsid w:val="000A0BBC"/>
    <w:rsid w:val="000A5B50"/>
    <w:rsid w:val="000A6420"/>
    <w:rsid w:val="000A779F"/>
    <w:rsid w:val="000A799A"/>
    <w:rsid w:val="000A7C4A"/>
    <w:rsid w:val="000B122D"/>
    <w:rsid w:val="000B17AC"/>
    <w:rsid w:val="000B42D1"/>
    <w:rsid w:val="000B440B"/>
    <w:rsid w:val="000B6E58"/>
    <w:rsid w:val="000C009A"/>
    <w:rsid w:val="000C214E"/>
    <w:rsid w:val="000C2A85"/>
    <w:rsid w:val="000C3444"/>
    <w:rsid w:val="000C3AF3"/>
    <w:rsid w:val="000C67C4"/>
    <w:rsid w:val="000C74C8"/>
    <w:rsid w:val="000C74D5"/>
    <w:rsid w:val="000D1867"/>
    <w:rsid w:val="000D4047"/>
    <w:rsid w:val="000E1145"/>
    <w:rsid w:val="000E7D7C"/>
    <w:rsid w:val="000F0487"/>
    <w:rsid w:val="000F1B6F"/>
    <w:rsid w:val="000F215E"/>
    <w:rsid w:val="000F2716"/>
    <w:rsid w:val="000F52E1"/>
    <w:rsid w:val="000F599A"/>
    <w:rsid w:val="00100C0C"/>
    <w:rsid w:val="0010134F"/>
    <w:rsid w:val="001015E2"/>
    <w:rsid w:val="00102066"/>
    <w:rsid w:val="00103128"/>
    <w:rsid w:val="0010399B"/>
    <w:rsid w:val="00103EE3"/>
    <w:rsid w:val="001052E0"/>
    <w:rsid w:val="001076E4"/>
    <w:rsid w:val="0010783F"/>
    <w:rsid w:val="00112680"/>
    <w:rsid w:val="00112DF3"/>
    <w:rsid w:val="0011355B"/>
    <w:rsid w:val="00114E74"/>
    <w:rsid w:val="00115190"/>
    <w:rsid w:val="001167D1"/>
    <w:rsid w:val="00116AAF"/>
    <w:rsid w:val="00116F3F"/>
    <w:rsid w:val="00116F84"/>
    <w:rsid w:val="0011716C"/>
    <w:rsid w:val="00117904"/>
    <w:rsid w:val="00117C7F"/>
    <w:rsid w:val="00122564"/>
    <w:rsid w:val="00124E6A"/>
    <w:rsid w:val="0012678A"/>
    <w:rsid w:val="001271A8"/>
    <w:rsid w:val="00130ADD"/>
    <w:rsid w:val="001328DB"/>
    <w:rsid w:val="00135319"/>
    <w:rsid w:val="00136A6D"/>
    <w:rsid w:val="0014183F"/>
    <w:rsid w:val="00142FDB"/>
    <w:rsid w:val="001440F5"/>
    <w:rsid w:val="00147965"/>
    <w:rsid w:val="0015096A"/>
    <w:rsid w:val="00151506"/>
    <w:rsid w:val="00153CFB"/>
    <w:rsid w:val="0015445B"/>
    <w:rsid w:val="001556F8"/>
    <w:rsid w:val="00156161"/>
    <w:rsid w:val="00157E76"/>
    <w:rsid w:val="00160C8E"/>
    <w:rsid w:val="001617C1"/>
    <w:rsid w:val="001622C9"/>
    <w:rsid w:val="0016271C"/>
    <w:rsid w:val="00162EEF"/>
    <w:rsid w:val="0016325F"/>
    <w:rsid w:val="00163B9D"/>
    <w:rsid w:val="0016547D"/>
    <w:rsid w:val="00171CD4"/>
    <w:rsid w:val="0017449B"/>
    <w:rsid w:val="00176D8A"/>
    <w:rsid w:val="001772D9"/>
    <w:rsid w:val="0017740D"/>
    <w:rsid w:val="00177C4F"/>
    <w:rsid w:val="00180B06"/>
    <w:rsid w:val="00180D0F"/>
    <w:rsid w:val="00183995"/>
    <w:rsid w:val="00184094"/>
    <w:rsid w:val="001877A6"/>
    <w:rsid w:val="001879F3"/>
    <w:rsid w:val="00187AEF"/>
    <w:rsid w:val="001935AE"/>
    <w:rsid w:val="001936C7"/>
    <w:rsid w:val="00194AC6"/>
    <w:rsid w:val="00194B05"/>
    <w:rsid w:val="00197009"/>
    <w:rsid w:val="00197A69"/>
    <w:rsid w:val="001A297C"/>
    <w:rsid w:val="001A52AC"/>
    <w:rsid w:val="001A5B15"/>
    <w:rsid w:val="001A65EE"/>
    <w:rsid w:val="001A73BC"/>
    <w:rsid w:val="001A7714"/>
    <w:rsid w:val="001B08F6"/>
    <w:rsid w:val="001B094C"/>
    <w:rsid w:val="001B0C55"/>
    <w:rsid w:val="001C07E6"/>
    <w:rsid w:val="001C0A26"/>
    <w:rsid w:val="001C0A39"/>
    <w:rsid w:val="001C2BF5"/>
    <w:rsid w:val="001C4980"/>
    <w:rsid w:val="001C5EB3"/>
    <w:rsid w:val="001C5FDC"/>
    <w:rsid w:val="001C7BAC"/>
    <w:rsid w:val="001D0887"/>
    <w:rsid w:val="001D0F2E"/>
    <w:rsid w:val="001D4BB0"/>
    <w:rsid w:val="001D4E19"/>
    <w:rsid w:val="001D6905"/>
    <w:rsid w:val="001D697E"/>
    <w:rsid w:val="001D70FA"/>
    <w:rsid w:val="001D776F"/>
    <w:rsid w:val="001D7C2E"/>
    <w:rsid w:val="001F0EC7"/>
    <w:rsid w:val="001F1FAE"/>
    <w:rsid w:val="001F2571"/>
    <w:rsid w:val="001F3730"/>
    <w:rsid w:val="001F3883"/>
    <w:rsid w:val="001F6276"/>
    <w:rsid w:val="001F7E95"/>
    <w:rsid w:val="0020322F"/>
    <w:rsid w:val="002044E5"/>
    <w:rsid w:val="0020469A"/>
    <w:rsid w:val="00205B62"/>
    <w:rsid w:val="0020631B"/>
    <w:rsid w:val="00206375"/>
    <w:rsid w:val="00206487"/>
    <w:rsid w:val="00206AAF"/>
    <w:rsid w:val="00206C9C"/>
    <w:rsid w:val="00210159"/>
    <w:rsid w:val="002110AA"/>
    <w:rsid w:val="0021163B"/>
    <w:rsid w:val="002118EB"/>
    <w:rsid w:val="00216A5C"/>
    <w:rsid w:val="00216BD0"/>
    <w:rsid w:val="00216FC6"/>
    <w:rsid w:val="002176DB"/>
    <w:rsid w:val="00217FDD"/>
    <w:rsid w:val="00221324"/>
    <w:rsid w:val="00222FAE"/>
    <w:rsid w:val="00224436"/>
    <w:rsid w:val="00224CB8"/>
    <w:rsid w:val="00226865"/>
    <w:rsid w:val="002270AB"/>
    <w:rsid w:val="00231A54"/>
    <w:rsid w:val="00234D63"/>
    <w:rsid w:val="0023563A"/>
    <w:rsid w:val="00236E5E"/>
    <w:rsid w:val="00243F9B"/>
    <w:rsid w:val="002450BD"/>
    <w:rsid w:val="0025093A"/>
    <w:rsid w:val="00252189"/>
    <w:rsid w:val="0025441C"/>
    <w:rsid w:val="0026127D"/>
    <w:rsid w:val="002651D9"/>
    <w:rsid w:val="002655A1"/>
    <w:rsid w:val="002662AE"/>
    <w:rsid w:val="00271320"/>
    <w:rsid w:val="002714A1"/>
    <w:rsid w:val="002717A8"/>
    <w:rsid w:val="00272268"/>
    <w:rsid w:val="0027237F"/>
    <w:rsid w:val="00275350"/>
    <w:rsid w:val="00280819"/>
    <w:rsid w:val="00282680"/>
    <w:rsid w:val="00284C18"/>
    <w:rsid w:val="00292501"/>
    <w:rsid w:val="00292925"/>
    <w:rsid w:val="00294020"/>
    <w:rsid w:val="00294B59"/>
    <w:rsid w:val="00294BA7"/>
    <w:rsid w:val="00296AD3"/>
    <w:rsid w:val="002A1286"/>
    <w:rsid w:val="002A1717"/>
    <w:rsid w:val="002A172B"/>
    <w:rsid w:val="002A49F2"/>
    <w:rsid w:val="002A5671"/>
    <w:rsid w:val="002A5D25"/>
    <w:rsid w:val="002A639F"/>
    <w:rsid w:val="002A7DE7"/>
    <w:rsid w:val="002A7E8B"/>
    <w:rsid w:val="002B0051"/>
    <w:rsid w:val="002B026F"/>
    <w:rsid w:val="002B06E7"/>
    <w:rsid w:val="002B18CE"/>
    <w:rsid w:val="002B4EA0"/>
    <w:rsid w:val="002B71FB"/>
    <w:rsid w:val="002C00EB"/>
    <w:rsid w:val="002C0163"/>
    <w:rsid w:val="002C40A7"/>
    <w:rsid w:val="002C5677"/>
    <w:rsid w:val="002C6203"/>
    <w:rsid w:val="002C632F"/>
    <w:rsid w:val="002D0DCA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2125"/>
    <w:rsid w:val="002E3435"/>
    <w:rsid w:val="002F0269"/>
    <w:rsid w:val="002F3E72"/>
    <w:rsid w:val="002F4D89"/>
    <w:rsid w:val="002F5303"/>
    <w:rsid w:val="002F6BF1"/>
    <w:rsid w:val="002F7140"/>
    <w:rsid w:val="002F73C2"/>
    <w:rsid w:val="0030067C"/>
    <w:rsid w:val="00302DB1"/>
    <w:rsid w:val="003035A6"/>
    <w:rsid w:val="00306119"/>
    <w:rsid w:val="00306A74"/>
    <w:rsid w:val="00307B47"/>
    <w:rsid w:val="00307C2F"/>
    <w:rsid w:val="00314668"/>
    <w:rsid w:val="00316BF1"/>
    <w:rsid w:val="003203EE"/>
    <w:rsid w:val="00322537"/>
    <w:rsid w:val="0032360A"/>
    <w:rsid w:val="003251D2"/>
    <w:rsid w:val="00327CBF"/>
    <w:rsid w:val="00330683"/>
    <w:rsid w:val="003326CE"/>
    <w:rsid w:val="00332CA4"/>
    <w:rsid w:val="003337D8"/>
    <w:rsid w:val="00333CF4"/>
    <w:rsid w:val="00335617"/>
    <w:rsid w:val="0033769D"/>
    <w:rsid w:val="0034071F"/>
    <w:rsid w:val="00340FDD"/>
    <w:rsid w:val="00342ACF"/>
    <w:rsid w:val="00343127"/>
    <w:rsid w:val="00344BA5"/>
    <w:rsid w:val="00345773"/>
    <w:rsid w:val="003473D1"/>
    <w:rsid w:val="00351665"/>
    <w:rsid w:val="00351AF4"/>
    <w:rsid w:val="00352D97"/>
    <w:rsid w:val="00352E30"/>
    <w:rsid w:val="00352FCC"/>
    <w:rsid w:val="0035390A"/>
    <w:rsid w:val="00354C04"/>
    <w:rsid w:val="00355970"/>
    <w:rsid w:val="00356188"/>
    <w:rsid w:val="003564AF"/>
    <w:rsid w:val="00357644"/>
    <w:rsid w:val="003579D3"/>
    <w:rsid w:val="00360089"/>
    <w:rsid w:val="0036088A"/>
    <w:rsid w:val="0036125D"/>
    <w:rsid w:val="00361EE0"/>
    <w:rsid w:val="00362153"/>
    <w:rsid w:val="003621B6"/>
    <w:rsid w:val="00362739"/>
    <w:rsid w:val="003650D4"/>
    <w:rsid w:val="00366A8E"/>
    <w:rsid w:val="00371ECB"/>
    <w:rsid w:val="00373E56"/>
    <w:rsid w:val="00375576"/>
    <w:rsid w:val="00375D1A"/>
    <w:rsid w:val="003768F3"/>
    <w:rsid w:val="00384066"/>
    <w:rsid w:val="003849ED"/>
    <w:rsid w:val="003862BF"/>
    <w:rsid w:val="003924CA"/>
    <w:rsid w:val="00392F03"/>
    <w:rsid w:val="0039367F"/>
    <w:rsid w:val="00395574"/>
    <w:rsid w:val="0039654F"/>
    <w:rsid w:val="003A046C"/>
    <w:rsid w:val="003A19EA"/>
    <w:rsid w:val="003A2989"/>
    <w:rsid w:val="003A4B4E"/>
    <w:rsid w:val="003A4F3B"/>
    <w:rsid w:val="003A692D"/>
    <w:rsid w:val="003B0692"/>
    <w:rsid w:val="003B160B"/>
    <w:rsid w:val="003B1684"/>
    <w:rsid w:val="003B66AF"/>
    <w:rsid w:val="003B78B1"/>
    <w:rsid w:val="003C3D9B"/>
    <w:rsid w:val="003C4777"/>
    <w:rsid w:val="003C492A"/>
    <w:rsid w:val="003C560F"/>
    <w:rsid w:val="003C5B53"/>
    <w:rsid w:val="003C60F4"/>
    <w:rsid w:val="003D2127"/>
    <w:rsid w:val="003D2AA8"/>
    <w:rsid w:val="003D50EB"/>
    <w:rsid w:val="003D6656"/>
    <w:rsid w:val="003D770A"/>
    <w:rsid w:val="003E06FE"/>
    <w:rsid w:val="003E1EDC"/>
    <w:rsid w:val="003E2649"/>
    <w:rsid w:val="003E37CF"/>
    <w:rsid w:val="003E3B41"/>
    <w:rsid w:val="003E4E61"/>
    <w:rsid w:val="003E5B52"/>
    <w:rsid w:val="003E738F"/>
    <w:rsid w:val="003E7CF8"/>
    <w:rsid w:val="003F0CD8"/>
    <w:rsid w:val="003F1873"/>
    <w:rsid w:val="003F3459"/>
    <w:rsid w:val="003F432D"/>
    <w:rsid w:val="003F5E46"/>
    <w:rsid w:val="003F6FFA"/>
    <w:rsid w:val="00401B31"/>
    <w:rsid w:val="00402949"/>
    <w:rsid w:val="00402AD2"/>
    <w:rsid w:val="0040381F"/>
    <w:rsid w:val="00404174"/>
    <w:rsid w:val="0040784F"/>
    <w:rsid w:val="00407C20"/>
    <w:rsid w:val="00407CD3"/>
    <w:rsid w:val="004119BA"/>
    <w:rsid w:val="00413D6D"/>
    <w:rsid w:val="004140E1"/>
    <w:rsid w:val="00416BD0"/>
    <w:rsid w:val="00420F07"/>
    <w:rsid w:val="00423411"/>
    <w:rsid w:val="00424A3C"/>
    <w:rsid w:val="00427D24"/>
    <w:rsid w:val="0043012F"/>
    <w:rsid w:val="00431276"/>
    <w:rsid w:val="0043346C"/>
    <w:rsid w:val="004370EF"/>
    <w:rsid w:val="004374FB"/>
    <w:rsid w:val="004400ED"/>
    <w:rsid w:val="004404FF"/>
    <w:rsid w:val="00442156"/>
    <w:rsid w:val="004421A2"/>
    <w:rsid w:val="004427AF"/>
    <w:rsid w:val="00442A20"/>
    <w:rsid w:val="00442E17"/>
    <w:rsid w:val="0044328B"/>
    <w:rsid w:val="00444EB8"/>
    <w:rsid w:val="00450174"/>
    <w:rsid w:val="00450D7A"/>
    <w:rsid w:val="00451CA7"/>
    <w:rsid w:val="00452052"/>
    <w:rsid w:val="004535D9"/>
    <w:rsid w:val="00455402"/>
    <w:rsid w:val="00456256"/>
    <w:rsid w:val="004606AC"/>
    <w:rsid w:val="00461F87"/>
    <w:rsid w:val="0046201D"/>
    <w:rsid w:val="00462DDC"/>
    <w:rsid w:val="004667BA"/>
    <w:rsid w:val="00466954"/>
    <w:rsid w:val="00467800"/>
    <w:rsid w:val="004706B1"/>
    <w:rsid w:val="00470EFD"/>
    <w:rsid w:val="00471520"/>
    <w:rsid w:val="00472397"/>
    <w:rsid w:val="00473AEC"/>
    <w:rsid w:val="00476060"/>
    <w:rsid w:val="004762B9"/>
    <w:rsid w:val="0047652B"/>
    <w:rsid w:val="00476746"/>
    <w:rsid w:val="00477801"/>
    <w:rsid w:val="00481B65"/>
    <w:rsid w:val="00483B92"/>
    <w:rsid w:val="00484045"/>
    <w:rsid w:val="00484BF7"/>
    <w:rsid w:val="00485A0F"/>
    <w:rsid w:val="00486ED2"/>
    <w:rsid w:val="00486F5D"/>
    <w:rsid w:val="004871EF"/>
    <w:rsid w:val="00490EEF"/>
    <w:rsid w:val="00494EE7"/>
    <w:rsid w:val="00496AF9"/>
    <w:rsid w:val="004A3A5F"/>
    <w:rsid w:val="004A46C8"/>
    <w:rsid w:val="004A6C69"/>
    <w:rsid w:val="004A73F4"/>
    <w:rsid w:val="004B0ACA"/>
    <w:rsid w:val="004B1411"/>
    <w:rsid w:val="004B3D7E"/>
    <w:rsid w:val="004C1651"/>
    <w:rsid w:val="004C2420"/>
    <w:rsid w:val="004C3EE4"/>
    <w:rsid w:val="004C44D1"/>
    <w:rsid w:val="004C6EBC"/>
    <w:rsid w:val="004C7A28"/>
    <w:rsid w:val="004D1D0E"/>
    <w:rsid w:val="004D3165"/>
    <w:rsid w:val="004D3BE4"/>
    <w:rsid w:val="004D7B9E"/>
    <w:rsid w:val="004E05A9"/>
    <w:rsid w:val="004E0D94"/>
    <w:rsid w:val="004E1560"/>
    <w:rsid w:val="004E1F3E"/>
    <w:rsid w:val="004E2175"/>
    <w:rsid w:val="004E3872"/>
    <w:rsid w:val="004E5C86"/>
    <w:rsid w:val="004E5E7F"/>
    <w:rsid w:val="004E7C0B"/>
    <w:rsid w:val="004F206E"/>
    <w:rsid w:val="004F2765"/>
    <w:rsid w:val="004F2A79"/>
    <w:rsid w:val="004F39B4"/>
    <w:rsid w:val="004F3A87"/>
    <w:rsid w:val="004F3B7C"/>
    <w:rsid w:val="004F3E59"/>
    <w:rsid w:val="004F4E97"/>
    <w:rsid w:val="004F50F4"/>
    <w:rsid w:val="004F639D"/>
    <w:rsid w:val="004F65B3"/>
    <w:rsid w:val="004F6D74"/>
    <w:rsid w:val="0050056C"/>
    <w:rsid w:val="00501F82"/>
    <w:rsid w:val="00505786"/>
    <w:rsid w:val="00506BD5"/>
    <w:rsid w:val="0050726F"/>
    <w:rsid w:val="00507A71"/>
    <w:rsid w:val="005102C9"/>
    <w:rsid w:val="00510FF5"/>
    <w:rsid w:val="00511067"/>
    <w:rsid w:val="00513534"/>
    <w:rsid w:val="0051492B"/>
    <w:rsid w:val="00515153"/>
    <w:rsid w:val="005169B8"/>
    <w:rsid w:val="00520BFA"/>
    <w:rsid w:val="00521429"/>
    <w:rsid w:val="005218C8"/>
    <w:rsid w:val="00521CF5"/>
    <w:rsid w:val="00521FD5"/>
    <w:rsid w:val="0052321B"/>
    <w:rsid w:val="005244E9"/>
    <w:rsid w:val="00524BE9"/>
    <w:rsid w:val="00525B71"/>
    <w:rsid w:val="0052691A"/>
    <w:rsid w:val="00527D8F"/>
    <w:rsid w:val="00531D4B"/>
    <w:rsid w:val="00532242"/>
    <w:rsid w:val="00532252"/>
    <w:rsid w:val="0053448B"/>
    <w:rsid w:val="00534C1A"/>
    <w:rsid w:val="00535B58"/>
    <w:rsid w:val="0053604A"/>
    <w:rsid w:val="005365B4"/>
    <w:rsid w:val="00537F0F"/>
    <w:rsid w:val="00541924"/>
    <w:rsid w:val="005426FE"/>
    <w:rsid w:val="0054450D"/>
    <w:rsid w:val="0054541C"/>
    <w:rsid w:val="00554864"/>
    <w:rsid w:val="00555999"/>
    <w:rsid w:val="00555E2A"/>
    <w:rsid w:val="00560383"/>
    <w:rsid w:val="00564109"/>
    <w:rsid w:val="00565CE0"/>
    <w:rsid w:val="005673B5"/>
    <w:rsid w:val="005674E8"/>
    <w:rsid w:val="0057025C"/>
    <w:rsid w:val="0057193A"/>
    <w:rsid w:val="005730AC"/>
    <w:rsid w:val="005736F9"/>
    <w:rsid w:val="005755BD"/>
    <w:rsid w:val="005779B5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3D7C"/>
    <w:rsid w:val="00594B29"/>
    <w:rsid w:val="005962FB"/>
    <w:rsid w:val="00597F78"/>
    <w:rsid w:val="005A15E5"/>
    <w:rsid w:val="005A1C80"/>
    <w:rsid w:val="005A7BDC"/>
    <w:rsid w:val="005B01C4"/>
    <w:rsid w:val="005B184A"/>
    <w:rsid w:val="005B19FD"/>
    <w:rsid w:val="005B34DA"/>
    <w:rsid w:val="005B3CCD"/>
    <w:rsid w:val="005B4385"/>
    <w:rsid w:val="005B4B20"/>
    <w:rsid w:val="005B55FA"/>
    <w:rsid w:val="005B746F"/>
    <w:rsid w:val="005C1328"/>
    <w:rsid w:val="005C13A1"/>
    <w:rsid w:val="005C374F"/>
    <w:rsid w:val="005C379B"/>
    <w:rsid w:val="005C5563"/>
    <w:rsid w:val="005C6742"/>
    <w:rsid w:val="005D1745"/>
    <w:rsid w:val="005D1F94"/>
    <w:rsid w:val="005D3A5C"/>
    <w:rsid w:val="005D5830"/>
    <w:rsid w:val="005D5940"/>
    <w:rsid w:val="005D5A38"/>
    <w:rsid w:val="005D5CD4"/>
    <w:rsid w:val="005D6A17"/>
    <w:rsid w:val="005D6DBD"/>
    <w:rsid w:val="005E041B"/>
    <w:rsid w:val="005E200B"/>
    <w:rsid w:val="005E2B31"/>
    <w:rsid w:val="005E69A9"/>
    <w:rsid w:val="005E780A"/>
    <w:rsid w:val="005F010B"/>
    <w:rsid w:val="005F182E"/>
    <w:rsid w:val="005F4FBF"/>
    <w:rsid w:val="005F64AB"/>
    <w:rsid w:val="005F7CEF"/>
    <w:rsid w:val="0060229F"/>
    <w:rsid w:val="00602E06"/>
    <w:rsid w:val="00603BD4"/>
    <w:rsid w:val="00604F17"/>
    <w:rsid w:val="006074EB"/>
    <w:rsid w:val="0060792D"/>
    <w:rsid w:val="0061154F"/>
    <w:rsid w:val="006117A1"/>
    <w:rsid w:val="006124EC"/>
    <w:rsid w:val="00614890"/>
    <w:rsid w:val="00615ED0"/>
    <w:rsid w:val="00617EA4"/>
    <w:rsid w:val="00621392"/>
    <w:rsid w:val="00624049"/>
    <w:rsid w:val="00626A28"/>
    <w:rsid w:val="006311E0"/>
    <w:rsid w:val="00632F11"/>
    <w:rsid w:val="0063345D"/>
    <w:rsid w:val="00633FEA"/>
    <w:rsid w:val="00635ABF"/>
    <w:rsid w:val="006368A3"/>
    <w:rsid w:val="006401F7"/>
    <w:rsid w:val="00641F88"/>
    <w:rsid w:val="006438A8"/>
    <w:rsid w:val="00643A04"/>
    <w:rsid w:val="0064408D"/>
    <w:rsid w:val="006449CA"/>
    <w:rsid w:val="00645074"/>
    <w:rsid w:val="00650808"/>
    <w:rsid w:val="00651173"/>
    <w:rsid w:val="0065432C"/>
    <w:rsid w:val="00656706"/>
    <w:rsid w:val="0066005E"/>
    <w:rsid w:val="006606F0"/>
    <w:rsid w:val="006610E8"/>
    <w:rsid w:val="00664318"/>
    <w:rsid w:val="0066573F"/>
    <w:rsid w:val="006673F5"/>
    <w:rsid w:val="00670E84"/>
    <w:rsid w:val="00674DB7"/>
    <w:rsid w:val="0067591C"/>
    <w:rsid w:val="00675D76"/>
    <w:rsid w:val="0068106C"/>
    <w:rsid w:val="00681ECE"/>
    <w:rsid w:val="00683E9E"/>
    <w:rsid w:val="00684AEB"/>
    <w:rsid w:val="0068636E"/>
    <w:rsid w:val="006871F2"/>
    <w:rsid w:val="00691B0A"/>
    <w:rsid w:val="00691F9E"/>
    <w:rsid w:val="00695F99"/>
    <w:rsid w:val="00696873"/>
    <w:rsid w:val="006A5A75"/>
    <w:rsid w:val="006A6121"/>
    <w:rsid w:val="006A615E"/>
    <w:rsid w:val="006A6348"/>
    <w:rsid w:val="006A688E"/>
    <w:rsid w:val="006B592D"/>
    <w:rsid w:val="006B6DD8"/>
    <w:rsid w:val="006B6EB6"/>
    <w:rsid w:val="006C2364"/>
    <w:rsid w:val="006C2A31"/>
    <w:rsid w:val="006C38E6"/>
    <w:rsid w:val="006C3AA3"/>
    <w:rsid w:val="006C428A"/>
    <w:rsid w:val="006C50E1"/>
    <w:rsid w:val="006C6111"/>
    <w:rsid w:val="006D0F02"/>
    <w:rsid w:val="006D41A1"/>
    <w:rsid w:val="006D5DA9"/>
    <w:rsid w:val="006D6C1A"/>
    <w:rsid w:val="006D768A"/>
    <w:rsid w:val="006D7F10"/>
    <w:rsid w:val="006E2573"/>
    <w:rsid w:val="006E5C09"/>
    <w:rsid w:val="006E7FBA"/>
    <w:rsid w:val="006F0473"/>
    <w:rsid w:val="006F0775"/>
    <w:rsid w:val="006F0F55"/>
    <w:rsid w:val="006F116E"/>
    <w:rsid w:val="006F1521"/>
    <w:rsid w:val="006F2DE4"/>
    <w:rsid w:val="006F3157"/>
    <w:rsid w:val="006F4577"/>
    <w:rsid w:val="006F4C75"/>
    <w:rsid w:val="006F66DA"/>
    <w:rsid w:val="006F6A7A"/>
    <w:rsid w:val="006F6B37"/>
    <w:rsid w:val="006F77C7"/>
    <w:rsid w:val="00704C9F"/>
    <w:rsid w:val="00705074"/>
    <w:rsid w:val="00705D59"/>
    <w:rsid w:val="007065A6"/>
    <w:rsid w:val="007065CF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7AA"/>
    <w:rsid w:val="00727E16"/>
    <w:rsid w:val="00731385"/>
    <w:rsid w:val="007325B9"/>
    <w:rsid w:val="00734321"/>
    <w:rsid w:val="00736291"/>
    <w:rsid w:val="007403DA"/>
    <w:rsid w:val="007405D9"/>
    <w:rsid w:val="007430DC"/>
    <w:rsid w:val="00744943"/>
    <w:rsid w:val="00753908"/>
    <w:rsid w:val="00754739"/>
    <w:rsid w:val="007579FC"/>
    <w:rsid w:val="007616A8"/>
    <w:rsid w:val="00762C5B"/>
    <w:rsid w:val="00771469"/>
    <w:rsid w:val="00772BCD"/>
    <w:rsid w:val="00773BF3"/>
    <w:rsid w:val="00775053"/>
    <w:rsid w:val="00775358"/>
    <w:rsid w:val="007769A8"/>
    <w:rsid w:val="007801B8"/>
    <w:rsid w:val="00780466"/>
    <w:rsid w:val="0078405F"/>
    <w:rsid w:val="0078480F"/>
    <w:rsid w:val="00786C56"/>
    <w:rsid w:val="00790253"/>
    <w:rsid w:val="00794234"/>
    <w:rsid w:val="007A0268"/>
    <w:rsid w:val="007A156C"/>
    <w:rsid w:val="007A188D"/>
    <w:rsid w:val="007A31A2"/>
    <w:rsid w:val="007A64A6"/>
    <w:rsid w:val="007A77C3"/>
    <w:rsid w:val="007A7F56"/>
    <w:rsid w:val="007B6478"/>
    <w:rsid w:val="007C0C38"/>
    <w:rsid w:val="007C1A9A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D5EBC"/>
    <w:rsid w:val="007E1C18"/>
    <w:rsid w:val="007E4D9A"/>
    <w:rsid w:val="007E54C0"/>
    <w:rsid w:val="007E71E1"/>
    <w:rsid w:val="007E7A7C"/>
    <w:rsid w:val="007F1BC8"/>
    <w:rsid w:val="007F2BCD"/>
    <w:rsid w:val="007F402B"/>
    <w:rsid w:val="007F4972"/>
    <w:rsid w:val="007F4CF1"/>
    <w:rsid w:val="007F770C"/>
    <w:rsid w:val="00800B39"/>
    <w:rsid w:val="00802347"/>
    <w:rsid w:val="008026F9"/>
    <w:rsid w:val="00802CAC"/>
    <w:rsid w:val="008070EF"/>
    <w:rsid w:val="00814018"/>
    <w:rsid w:val="00814940"/>
    <w:rsid w:val="00816302"/>
    <w:rsid w:val="00817611"/>
    <w:rsid w:val="00817EDB"/>
    <w:rsid w:val="0082120B"/>
    <w:rsid w:val="00821292"/>
    <w:rsid w:val="00821C46"/>
    <w:rsid w:val="008234F5"/>
    <w:rsid w:val="00825029"/>
    <w:rsid w:val="00826567"/>
    <w:rsid w:val="00826C30"/>
    <w:rsid w:val="00827948"/>
    <w:rsid w:val="00831A04"/>
    <w:rsid w:val="00834D0F"/>
    <w:rsid w:val="00840ED7"/>
    <w:rsid w:val="00842BD1"/>
    <w:rsid w:val="008435FC"/>
    <w:rsid w:val="0084627F"/>
    <w:rsid w:val="00846B2A"/>
    <w:rsid w:val="00847B8C"/>
    <w:rsid w:val="00851EEF"/>
    <w:rsid w:val="0085354B"/>
    <w:rsid w:val="0085432F"/>
    <w:rsid w:val="0085589B"/>
    <w:rsid w:val="00857E8E"/>
    <w:rsid w:val="00862389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379B"/>
    <w:rsid w:val="008943EB"/>
    <w:rsid w:val="00897281"/>
    <w:rsid w:val="00897E2C"/>
    <w:rsid w:val="008A071E"/>
    <w:rsid w:val="008A2326"/>
    <w:rsid w:val="008A5BF3"/>
    <w:rsid w:val="008A5FA9"/>
    <w:rsid w:val="008A6CEC"/>
    <w:rsid w:val="008A6E73"/>
    <w:rsid w:val="008A70B7"/>
    <w:rsid w:val="008B0BF6"/>
    <w:rsid w:val="008B0D00"/>
    <w:rsid w:val="008B0D22"/>
    <w:rsid w:val="008B0E2E"/>
    <w:rsid w:val="008B30DE"/>
    <w:rsid w:val="008B50B9"/>
    <w:rsid w:val="008B59FF"/>
    <w:rsid w:val="008B732F"/>
    <w:rsid w:val="008C081A"/>
    <w:rsid w:val="008C343A"/>
    <w:rsid w:val="008C4110"/>
    <w:rsid w:val="008C5157"/>
    <w:rsid w:val="008C7F2C"/>
    <w:rsid w:val="008D0426"/>
    <w:rsid w:val="008D33E5"/>
    <w:rsid w:val="008D674F"/>
    <w:rsid w:val="008D67AF"/>
    <w:rsid w:val="008D7230"/>
    <w:rsid w:val="008D7BC0"/>
    <w:rsid w:val="008E0E65"/>
    <w:rsid w:val="008E14A9"/>
    <w:rsid w:val="008E5F87"/>
    <w:rsid w:val="008E7656"/>
    <w:rsid w:val="008E777A"/>
    <w:rsid w:val="008F4796"/>
    <w:rsid w:val="008F53A0"/>
    <w:rsid w:val="008F5646"/>
    <w:rsid w:val="008F5E48"/>
    <w:rsid w:val="008F6523"/>
    <w:rsid w:val="009000D9"/>
    <w:rsid w:val="00900B83"/>
    <w:rsid w:val="00901D5D"/>
    <w:rsid w:val="00901F38"/>
    <w:rsid w:val="00902358"/>
    <w:rsid w:val="00905B45"/>
    <w:rsid w:val="00913BBF"/>
    <w:rsid w:val="00914FC6"/>
    <w:rsid w:val="00915251"/>
    <w:rsid w:val="009163C0"/>
    <w:rsid w:val="00917876"/>
    <w:rsid w:val="00921CF1"/>
    <w:rsid w:val="00924CB3"/>
    <w:rsid w:val="0092544D"/>
    <w:rsid w:val="00925F7D"/>
    <w:rsid w:val="00931A39"/>
    <w:rsid w:val="0093254F"/>
    <w:rsid w:val="00933199"/>
    <w:rsid w:val="00933393"/>
    <w:rsid w:val="00933B86"/>
    <w:rsid w:val="00935B23"/>
    <w:rsid w:val="0093649F"/>
    <w:rsid w:val="00940128"/>
    <w:rsid w:val="00944105"/>
    <w:rsid w:val="00944A84"/>
    <w:rsid w:val="00945D9F"/>
    <w:rsid w:val="00946F11"/>
    <w:rsid w:val="009527FF"/>
    <w:rsid w:val="009547D1"/>
    <w:rsid w:val="00961B3C"/>
    <w:rsid w:val="009633E0"/>
    <w:rsid w:val="00965F78"/>
    <w:rsid w:val="00967AD9"/>
    <w:rsid w:val="0097013C"/>
    <w:rsid w:val="00972120"/>
    <w:rsid w:val="00972EBA"/>
    <w:rsid w:val="009738B9"/>
    <w:rsid w:val="00973D91"/>
    <w:rsid w:val="00974ACB"/>
    <w:rsid w:val="00975017"/>
    <w:rsid w:val="00976B93"/>
    <w:rsid w:val="00976EEA"/>
    <w:rsid w:val="00980499"/>
    <w:rsid w:val="009863DF"/>
    <w:rsid w:val="00987362"/>
    <w:rsid w:val="00991E0E"/>
    <w:rsid w:val="009949D0"/>
    <w:rsid w:val="009959BC"/>
    <w:rsid w:val="00995E07"/>
    <w:rsid w:val="009A306C"/>
    <w:rsid w:val="009A351B"/>
    <w:rsid w:val="009A3ECA"/>
    <w:rsid w:val="009A454E"/>
    <w:rsid w:val="009A7B8B"/>
    <w:rsid w:val="009B20E8"/>
    <w:rsid w:val="009B2D9D"/>
    <w:rsid w:val="009B5337"/>
    <w:rsid w:val="009C05E8"/>
    <w:rsid w:val="009C0868"/>
    <w:rsid w:val="009C1BD1"/>
    <w:rsid w:val="009C1F30"/>
    <w:rsid w:val="009C24FD"/>
    <w:rsid w:val="009C3C81"/>
    <w:rsid w:val="009C4809"/>
    <w:rsid w:val="009C746C"/>
    <w:rsid w:val="009D0715"/>
    <w:rsid w:val="009D1202"/>
    <w:rsid w:val="009D2DBA"/>
    <w:rsid w:val="009D502E"/>
    <w:rsid w:val="009D62BE"/>
    <w:rsid w:val="009D749D"/>
    <w:rsid w:val="009E0334"/>
    <w:rsid w:val="009E10EC"/>
    <w:rsid w:val="009E19DE"/>
    <w:rsid w:val="009E4826"/>
    <w:rsid w:val="009E52F6"/>
    <w:rsid w:val="009E664B"/>
    <w:rsid w:val="009F0007"/>
    <w:rsid w:val="009F1650"/>
    <w:rsid w:val="009F18FC"/>
    <w:rsid w:val="009F21D0"/>
    <w:rsid w:val="009F252D"/>
    <w:rsid w:val="009F5FB8"/>
    <w:rsid w:val="009F6743"/>
    <w:rsid w:val="009F7881"/>
    <w:rsid w:val="00A00F8D"/>
    <w:rsid w:val="00A03D1A"/>
    <w:rsid w:val="00A050D1"/>
    <w:rsid w:val="00A0587B"/>
    <w:rsid w:val="00A05A05"/>
    <w:rsid w:val="00A06101"/>
    <w:rsid w:val="00A1553E"/>
    <w:rsid w:val="00A15BE4"/>
    <w:rsid w:val="00A15CD7"/>
    <w:rsid w:val="00A16BD5"/>
    <w:rsid w:val="00A1711B"/>
    <w:rsid w:val="00A21AB0"/>
    <w:rsid w:val="00A23CE4"/>
    <w:rsid w:val="00A2544A"/>
    <w:rsid w:val="00A27EFC"/>
    <w:rsid w:val="00A31DB8"/>
    <w:rsid w:val="00A3428C"/>
    <w:rsid w:val="00A36FE0"/>
    <w:rsid w:val="00A40E17"/>
    <w:rsid w:val="00A41116"/>
    <w:rsid w:val="00A41D7D"/>
    <w:rsid w:val="00A46F54"/>
    <w:rsid w:val="00A47AC7"/>
    <w:rsid w:val="00A50E94"/>
    <w:rsid w:val="00A51480"/>
    <w:rsid w:val="00A51F29"/>
    <w:rsid w:val="00A54184"/>
    <w:rsid w:val="00A55881"/>
    <w:rsid w:val="00A562F7"/>
    <w:rsid w:val="00A5700C"/>
    <w:rsid w:val="00A57063"/>
    <w:rsid w:val="00A624FA"/>
    <w:rsid w:val="00A65AE5"/>
    <w:rsid w:val="00A66CAF"/>
    <w:rsid w:val="00A70A5F"/>
    <w:rsid w:val="00A81731"/>
    <w:rsid w:val="00A82F57"/>
    <w:rsid w:val="00A873A1"/>
    <w:rsid w:val="00A90F8D"/>
    <w:rsid w:val="00A9208D"/>
    <w:rsid w:val="00A927D9"/>
    <w:rsid w:val="00A93B09"/>
    <w:rsid w:val="00A95DB5"/>
    <w:rsid w:val="00A962D0"/>
    <w:rsid w:val="00A976CC"/>
    <w:rsid w:val="00A97E72"/>
    <w:rsid w:val="00AA225B"/>
    <w:rsid w:val="00AA262B"/>
    <w:rsid w:val="00AA2EC0"/>
    <w:rsid w:val="00AA39FB"/>
    <w:rsid w:val="00AA3A5E"/>
    <w:rsid w:val="00AA4D33"/>
    <w:rsid w:val="00AA5517"/>
    <w:rsid w:val="00AA56DF"/>
    <w:rsid w:val="00AA68C0"/>
    <w:rsid w:val="00AB1B65"/>
    <w:rsid w:val="00AB384A"/>
    <w:rsid w:val="00AB5C73"/>
    <w:rsid w:val="00AB5D95"/>
    <w:rsid w:val="00AB5E5A"/>
    <w:rsid w:val="00AB6134"/>
    <w:rsid w:val="00AB7342"/>
    <w:rsid w:val="00AC0C0A"/>
    <w:rsid w:val="00AC1795"/>
    <w:rsid w:val="00AC1DA9"/>
    <w:rsid w:val="00AC25D2"/>
    <w:rsid w:val="00AC4932"/>
    <w:rsid w:val="00AC6378"/>
    <w:rsid w:val="00AC7B4D"/>
    <w:rsid w:val="00AD364B"/>
    <w:rsid w:val="00AD3753"/>
    <w:rsid w:val="00AD7E8E"/>
    <w:rsid w:val="00AE08B8"/>
    <w:rsid w:val="00AE0CC8"/>
    <w:rsid w:val="00AE2BE6"/>
    <w:rsid w:val="00AE3505"/>
    <w:rsid w:val="00AE447F"/>
    <w:rsid w:val="00AE5481"/>
    <w:rsid w:val="00AE5695"/>
    <w:rsid w:val="00AE6870"/>
    <w:rsid w:val="00AE7B29"/>
    <w:rsid w:val="00AF0111"/>
    <w:rsid w:val="00AF13BD"/>
    <w:rsid w:val="00AF22CD"/>
    <w:rsid w:val="00AF4F8B"/>
    <w:rsid w:val="00AF50E0"/>
    <w:rsid w:val="00AF5371"/>
    <w:rsid w:val="00AF7EC7"/>
    <w:rsid w:val="00B030B8"/>
    <w:rsid w:val="00B04E63"/>
    <w:rsid w:val="00B117C4"/>
    <w:rsid w:val="00B1356F"/>
    <w:rsid w:val="00B143FE"/>
    <w:rsid w:val="00B14642"/>
    <w:rsid w:val="00B17605"/>
    <w:rsid w:val="00B201B6"/>
    <w:rsid w:val="00B20920"/>
    <w:rsid w:val="00B23B15"/>
    <w:rsid w:val="00B24024"/>
    <w:rsid w:val="00B24584"/>
    <w:rsid w:val="00B2527A"/>
    <w:rsid w:val="00B25F7B"/>
    <w:rsid w:val="00B268F1"/>
    <w:rsid w:val="00B27BFC"/>
    <w:rsid w:val="00B27FCB"/>
    <w:rsid w:val="00B3037F"/>
    <w:rsid w:val="00B311E4"/>
    <w:rsid w:val="00B33267"/>
    <w:rsid w:val="00B332C3"/>
    <w:rsid w:val="00B34292"/>
    <w:rsid w:val="00B342E1"/>
    <w:rsid w:val="00B34A9F"/>
    <w:rsid w:val="00B34C62"/>
    <w:rsid w:val="00B35EAA"/>
    <w:rsid w:val="00B361C2"/>
    <w:rsid w:val="00B375A2"/>
    <w:rsid w:val="00B37601"/>
    <w:rsid w:val="00B37658"/>
    <w:rsid w:val="00B42DFA"/>
    <w:rsid w:val="00B432AF"/>
    <w:rsid w:val="00B44ED9"/>
    <w:rsid w:val="00B45242"/>
    <w:rsid w:val="00B47A74"/>
    <w:rsid w:val="00B52C33"/>
    <w:rsid w:val="00B53577"/>
    <w:rsid w:val="00B57C05"/>
    <w:rsid w:val="00B60D1B"/>
    <w:rsid w:val="00B61893"/>
    <w:rsid w:val="00B629EB"/>
    <w:rsid w:val="00B630B8"/>
    <w:rsid w:val="00B639BB"/>
    <w:rsid w:val="00B63B39"/>
    <w:rsid w:val="00B66803"/>
    <w:rsid w:val="00B67227"/>
    <w:rsid w:val="00B67995"/>
    <w:rsid w:val="00B67ADF"/>
    <w:rsid w:val="00B67D02"/>
    <w:rsid w:val="00B738F8"/>
    <w:rsid w:val="00B74EEC"/>
    <w:rsid w:val="00B75BE3"/>
    <w:rsid w:val="00B76AC4"/>
    <w:rsid w:val="00B779F2"/>
    <w:rsid w:val="00B77DFE"/>
    <w:rsid w:val="00B827AD"/>
    <w:rsid w:val="00B85361"/>
    <w:rsid w:val="00B85A9F"/>
    <w:rsid w:val="00B87068"/>
    <w:rsid w:val="00B90801"/>
    <w:rsid w:val="00B90DC9"/>
    <w:rsid w:val="00B9358A"/>
    <w:rsid w:val="00B9478C"/>
    <w:rsid w:val="00B94F58"/>
    <w:rsid w:val="00B95050"/>
    <w:rsid w:val="00B95A5D"/>
    <w:rsid w:val="00B965A1"/>
    <w:rsid w:val="00B966C9"/>
    <w:rsid w:val="00BA105F"/>
    <w:rsid w:val="00BA18BD"/>
    <w:rsid w:val="00BA38A7"/>
    <w:rsid w:val="00BA48D0"/>
    <w:rsid w:val="00BA49C1"/>
    <w:rsid w:val="00BA7030"/>
    <w:rsid w:val="00BA7B26"/>
    <w:rsid w:val="00BB0910"/>
    <w:rsid w:val="00BB111F"/>
    <w:rsid w:val="00BB6D1A"/>
    <w:rsid w:val="00BB78C2"/>
    <w:rsid w:val="00BC0CC5"/>
    <w:rsid w:val="00BC12DE"/>
    <w:rsid w:val="00BC159C"/>
    <w:rsid w:val="00BC2DA0"/>
    <w:rsid w:val="00BC4C92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29D8"/>
    <w:rsid w:val="00BF3C3F"/>
    <w:rsid w:val="00BF4CD2"/>
    <w:rsid w:val="00BF5882"/>
    <w:rsid w:val="00BF5E03"/>
    <w:rsid w:val="00BF62A8"/>
    <w:rsid w:val="00BF6615"/>
    <w:rsid w:val="00C02F21"/>
    <w:rsid w:val="00C0518F"/>
    <w:rsid w:val="00C10168"/>
    <w:rsid w:val="00C12E0C"/>
    <w:rsid w:val="00C132EE"/>
    <w:rsid w:val="00C155DA"/>
    <w:rsid w:val="00C15C40"/>
    <w:rsid w:val="00C16333"/>
    <w:rsid w:val="00C17FC0"/>
    <w:rsid w:val="00C20EA1"/>
    <w:rsid w:val="00C21217"/>
    <w:rsid w:val="00C22B04"/>
    <w:rsid w:val="00C26C3B"/>
    <w:rsid w:val="00C30243"/>
    <w:rsid w:val="00C3460E"/>
    <w:rsid w:val="00C353C7"/>
    <w:rsid w:val="00C354BF"/>
    <w:rsid w:val="00C37FC9"/>
    <w:rsid w:val="00C41149"/>
    <w:rsid w:val="00C4131C"/>
    <w:rsid w:val="00C416F6"/>
    <w:rsid w:val="00C41892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28F1"/>
    <w:rsid w:val="00C52985"/>
    <w:rsid w:val="00C53962"/>
    <w:rsid w:val="00C546A1"/>
    <w:rsid w:val="00C54CD4"/>
    <w:rsid w:val="00C5652E"/>
    <w:rsid w:val="00C62ACC"/>
    <w:rsid w:val="00C66CD8"/>
    <w:rsid w:val="00C705CE"/>
    <w:rsid w:val="00C710E3"/>
    <w:rsid w:val="00C85B1A"/>
    <w:rsid w:val="00C877B9"/>
    <w:rsid w:val="00C915A2"/>
    <w:rsid w:val="00C924B8"/>
    <w:rsid w:val="00C94F8E"/>
    <w:rsid w:val="00C956CF"/>
    <w:rsid w:val="00C95BFE"/>
    <w:rsid w:val="00C963C9"/>
    <w:rsid w:val="00CA0573"/>
    <w:rsid w:val="00CA2589"/>
    <w:rsid w:val="00CA2C80"/>
    <w:rsid w:val="00CA59A1"/>
    <w:rsid w:val="00CB0FD5"/>
    <w:rsid w:val="00CB1E91"/>
    <w:rsid w:val="00CB725A"/>
    <w:rsid w:val="00CC0BDE"/>
    <w:rsid w:val="00CC1C3E"/>
    <w:rsid w:val="00CC49F4"/>
    <w:rsid w:val="00CC6038"/>
    <w:rsid w:val="00CD2BC2"/>
    <w:rsid w:val="00CD340E"/>
    <w:rsid w:val="00CD5D15"/>
    <w:rsid w:val="00CD6F05"/>
    <w:rsid w:val="00CE04CF"/>
    <w:rsid w:val="00CE3458"/>
    <w:rsid w:val="00CE594D"/>
    <w:rsid w:val="00CE68CF"/>
    <w:rsid w:val="00CE71B8"/>
    <w:rsid w:val="00CE71C0"/>
    <w:rsid w:val="00CE7471"/>
    <w:rsid w:val="00CF25A9"/>
    <w:rsid w:val="00CF34DB"/>
    <w:rsid w:val="00CF5472"/>
    <w:rsid w:val="00CF68DC"/>
    <w:rsid w:val="00CF7CE8"/>
    <w:rsid w:val="00D00FC4"/>
    <w:rsid w:val="00D038F1"/>
    <w:rsid w:val="00D03FD6"/>
    <w:rsid w:val="00D04131"/>
    <w:rsid w:val="00D04A4C"/>
    <w:rsid w:val="00D0567D"/>
    <w:rsid w:val="00D05F5C"/>
    <w:rsid w:val="00D06D68"/>
    <w:rsid w:val="00D1136F"/>
    <w:rsid w:val="00D16D90"/>
    <w:rsid w:val="00D20195"/>
    <w:rsid w:val="00D24C4F"/>
    <w:rsid w:val="00D26132"/>
    <w:rsid w:val="00D27422"/>
    <w:rsid w:val="00D2759C"/>
    <w:rsid w:val="00D31ABF"/>
    <w:rsid w:val="00D32967"/>
    <w:rsid w:val="00D32E9D"/>
    <w:rsid w:val="00D34986"/>
    <w:rsid w:val="00D36FC5"/>
    <w:rsid w:val="00D4098D"/>
    <w:rsid w:val="00D439E9"/>
    <w:rsid w:val="00D43B8B"/>
    <w:rsid w:val="00D44B55"/>
    <w:rsid w:val="00D44E2B"/>
    <w:rsid w:val="00D4535E"/>
    <w:rsid w:val="00D45CE9"/>
    <w:rsid w:val="00D50605"/>
    <w:rsid w:val="00D51AA6"/>
    <w:rsid w:val="00D51FA6"/>
    <w:rsid w:val="00D523BB"/>
    <w:rsid w:val="00D533DA"/>
    <w:rsid w:val="00D65157"/>
    <w:rsid w:val="00D65A2D"/>
    <w:rsid w:val="00D6698C"/>
    <w:rsid w:val="00D66A46"/>
    <w:rsid w:val="00D7185B"/>
    <w:rsid w:val="00D71941"/>
    <w:rsid w:val="00D71ECD"/>
    <w:rsid w:val="00D74E9C"/>
    <w:rsid w:val="00D7579A"/>
    <w:rsid w:val="00D779CF"/>
    <w:rsid w:val="00D811A8"/>
    <w:rsid w:val="00D854A6"/>
    <w:rsid w:val="00D85B9B"/>
    <w:rsid w:val="00D861BB"/>
    <w:rsid w:val="00D86880"/>
    <w:rsid w:val="00D86DD5"/>
    <w:rsid w:val="00D87D15"/>
    <w:rsid w:val="00D9165E"/>
    <w:rsid w:val="00D91AD7"/>
    <w:rsid w:val="00D94DA5"/>
    <w:rsid w:val="00D9590E"/>
    <w:rsid w:val="00DA286B"/>
    <w:rsid w:val="00DA3A60"/>
    <w:rsid w:val="00DA4574"/>
    <w:rsid w:val="00DA7EE1"/>
    <w:rsid w:val="00DB1268"/>
    <w:rsid w:val="00DB1452"/>
    <w:rsid w:val="00DB74F9"/>
    <w:rsid w:val="00DC2C62"/>
    <w:rsid w:val="00DC2C78"/>
    <w:rsid w:val="00DC443F"/>
    <w:rsid w:val="00DC4463"/>
    <w:rsid w:val="00DC4E3B"/>
    <w:rsid w:val="00DC7857"/>
    <w:rsid w:val="00DD0BF1"/>
    <w:rsid w:val="00DD1673"/>
    <w:rsid w:val="00DD30AE"/>
    <w:rsid w:val="00DD57C0"/>
    <w:rsid w:val="00DD5EA5"/>
    <w:rsid w:val="00DD64E3"/>
    <w:rsid w:val="00DD6B3F"/>
    <w:rsid w:val="00DD6E10"/>
    <w:rsid w:val="00DD7101"/>
    <w:rsid w:val="00DD7989"/>
    <w:rsid w:val="00DE0E6D"/>
    <w:rsid w:val="00DE446F"/>
    <w:rsid w:val="00DE5FF1"/>
    <w:rsid w:val="00DE6965"/>
    <w:rsid w:val="00DE6E13"/>
    <w:rsid w:val="00DF17A5"/>
    <w:rsid w:val="00DF1A6E"/>
    <w:rsid w:val="00DF24C7"/>
    <w:rsid w:val="00DF5053"/>
    <w:rsid w:val="00DF5A64"/>
    <w:rsid w:val="00DF6C27"/>
    <w:rsid w:val="00E0085E"/>
    <w:rsid w:val="00E00C76"/>
    <w:rsid w:val="00E02E20"/>
    <w:rsid w:val="00E03DA3"/>
    <w:rsid w:val="00E05C6B"/>
    <w:rsid w:val="00E06223"/>
    <w:rsid w:val="00E06D0C"/>
    <w:rsid w:val="00E10E38"/>
    <w:rsid w:val="00E10ECE"/>
    <w:rsid w:val="00E1168B"/>
    <w:rsid w:val="00E11790"/>
    <w:rsid w:val="00E11C1B"/>
    <w:rsid w:val="00E12B62"/>
    <w:rsid w:val="00E131FD"/>
    <w:rsid w:val="00E14670"/>
    <w:rsid w:val="00E14A64"/>
    <w:rsid w:val="00E15015"/>
    <w:rsid w:val="00E1525D"/>
    <w:rsid w:val="00E153AC"/>
    <w:rsid w:val="00E159B0"/>
    <w:rsid w:val="00E1737D"/>
    <w:rsid w:val="00E173F8"/>
    <w:rsid w:val="00E17750"/>
    <w:rsid w:val="00E23A3C"/>
    <w:rsid w:val="00E24149"/>
    <w:rsid w:val="00E24668"/>
    <w:rsid w:val="00E24CD8"/>
    <w:rsid w:val="00E26A09"/>
    <w:rsid w:val="00E27430"/>
    <w:rsid w:val="00E32FCC"/>
    <w:rsid w:val="00E3372F"/>
    <w:rsid w:val="00E42663"/>
    <w:rsid w:val="00E4280B"/>
    <w:rsid w:val="00E42890"/>
    <w:rsid w:val="00E42C3C"/>
    <w:rsid w:val="00E43141"/>
    <w:rsid w:val="00E43913"/>
    <w:rsid w:val="00E45300"/>
    <w:rsid w:val="00E45906"/>
    <w:rsid w:val="00E45918"/>
    <w:rsid w:val="00E465E8"/>
    <w:rsid w:val="00E50424"/>
    <w:rsid w:val="00E54912"/>
    <w:rsid w:val="00E5583D"/>
    <w:rsid w:val="00E55F88"/>
    <w:rsid w:val="00E56A69"/>
    <w:rsid w:val="00E56B97"/>
    <w:rsid w:val="00E57436"/>
    <w:rsid w:val="00E6101F"/>
    <w:rsid w:val="00E61CEB"/>
    <w:rsid w:val="00E65512"/>
    <w:rsid w:val="00E66ADC"/>
    <w:rsid w:val="00E70CC1"/>
    <w:rsid w:val="00E70F94"/>
    <w:rsid w:val="00E710F1"/>
    <w:rsid w:val="00E72AB0"/>
    <w:rsid w:val="00E746F0"/>
    <w:rsid w:val="00E74FCE"/>
    <w:rsid w:val="00E756EB"/>
    <w:rsid w:val="00E80572"/>
    <w:rsid w:val="00E8196D"/>
    <w:rsid w:val="00E839A5"/>
    <w:rsid w:val="00E843C1"/>
    <w:rsid w:val="00E84AA4"/>
    <w:rsid w:val="00E8737B"/>
    <w:rsid w:val="00E87A9A"/>
    <w:rsid w:val="00E8BE5A"/>
    <w:rsid w:val="00E900A9"/>
    <w:rsid w:val="00E90C2A"/>
    <w:rsid w:val="00E90FEA"/>
    <w:rsid w:val="00E91128"/>
    <w:rsid w:val="00E927A5"/>
    <w:rsid w:val="00E95924"/>
    <w:rsid w:val="00E95F59"/>
    <w:rsid w:val="00E96EF2"/>
    <w:rsid w:val="00EA3FC9"/>
    <w:rsid w:val="00EA448D"/>
    <w:rsid w:val="00EA7A96"/>
    <w:rsid w:val="00EB1A3F"/>
    <w:rsid w:val="00EB2996"/>
    <w:rsid w:val="00EB31BC"/>
    <w:rsid w:val="00EB47E9"/>
    <w:rsid w:val="00EB493E"/>
    <w:rsid w:val="00EB575F"/>
    <w:rsid w:val="00EB5975"/>
    <w:rsid w:val="00EB5E1B"/>
    <w:rsid w:val="00EC0B50"/>
    <w:rsid w:val="00EC149A"/>
    <w:rsid w:val="00EC3352"/>
    <w:rsid w:val="00EC3B62"/>
    <w:rsid w:val="00EC3B9A"/>
    <w:rsid w:val="00EC4E78"/>
    <w:rsid w:val="00EC5CAB"/>
    <w:rsid w:val="00EC5E83"/>
    <w:rsid w:val="00EC6F6F"/>
    <w:rsid w:val="00EC742B"/>
    <w:rsid w:val="00EC7DCA"/>
    <w:rsid w:val="00ED2CA8"/>
    <w:rsid w:val="00ED54C6"/>
    <w:rsid w:val="00ED5FBD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EF4E92"/>
    <w:rsid w:val="00EF65CC"/>
    <w:rsid w:val="00F0306A"/>
    <w:rsid w:val="00F037B9"/>
    <w:rsid w:val="00F03AFA"/>
    <w:rsid w:val="00F05961"/>
    <w:rsid w:val="00F11A6F"/>
    <w:rsid w:val="00F126BE"/>
    <w:rsid w:val="00F13222"/>
    <w:rsid w:val="00F13C04"/>
    <w:rsid w:val="00F13F85"/>
    <w:rsid w:val="00F14B40"/>
    <w:rsid w:val="00F175B5"/>
    <w:rsid w:val="00F1765E"/>
    <w:rsid w:val="00F21D99"/>
    <w:rsid w:val="00F22DB4"/>
    <w:rsid w:val="00F22E61"/>
    <w:rsid w:val="00F24DFE"/>
    <w:rsid w:val="00F25BE1"/>
    <w:rsid w:val="00F26205"/>
    <w:rsid w:val="00F26D41"/>
    <w:rsid w:val="00F334A5"/>
    <w:rsid w:val="00F35122"/>
    <w:rsid w:val="00F35618"/>
    <w:rsid w:val="00F359EA"/>
    <w:rsid w:val="00F35DBA"/>
    <w:rsid w:val="00F42E35"/>
    <w:rsid w:val="00F43A83"/>
    <w:rsid w:val="00F43D07"/>
    <w:rsid w:val="00F44AB9"/>
    <w:rsid w:val="00F46F03"/>
    <w:rsid w:val="00F51AD6"/>
    <w:rsid w:val="00F51F2A"/>
    <w:rsid w:val="00F5300C"/>
    <w:rsid w:val="00F56988"/>
    <w:rsid w:val="00F56BB9"/>
    <w:rsid w:val="00F6135B"/>
    <w:rsid w:val="00F62945"/>
    <w:rsid w:val="00F63B99"/>
    <w:rsid w:val="00F6489E"/>
    <w:rsid w:val="00F656AF"/>
    <w:rsid w:val="00F6698C"/>
    <w:rsid w:val="00F7077A"/>
    <w:rsid w:val="00F72722"/>
    <w:rsid w:val="00F73350"/>
    <w:rsid w:val="00F73F1D"/>
    <w:rsid w:val="00F76BB1"/>
    <w:rsid w:val="00F77C68"/>
    <w:rsid w:val="00F8163B"/>
    <w:rsid w:val="00F830C1"/>
    <w:rsid w:val="00F830E4"/>
    <w:rsid w:val="00F90178"/>
    <w:rsid w:val="00F9172C"/>
    <w:rsid w:val="00F91A06"/>
    <w:rsid w:val="00F9418A"/>
    <w:rsid w:val="00F946C8"/>
    <w:rsid w:val="00F96BA6"/>
    <w:rsid w:val="00FA026B"/>
    <w:rsid w:val="00FA02A8"/>
    <w:rsid w:val="00FA0730"/>
    <w:rsid w:val="00FA0F33"/>
    <w:rsid w:val="00FA2184"/>
    <w:rsid w:val="00FA4E42"/>
    <w:rsid w:val="00FA7889"/>
    <w:rsid w:val="00FA7B12"/>
    <w:rsid w:val="00FB0B93"/>
    <w:rsid w:val="00FB3D58"/>
    <w:rsid w:val="00FB5C95"/>
    <w:rsid w:val="00FB61FB"/>
    <w:rsid w:val="00FC10E5"/>
    <w:rsid w:val="00FC1B67"/>
    <w:rsid w:val="00FC272A"/>
    <w:rsid w:val="00FC4F8C"/>
    <w:rsid w:val="00FC78B8"/>
    <w:rsid w:val="00FD012F"/>
    <w:rsid w:val="00FD1FE4"/>
    <w:rsid w:val="00FD3226"/>
    <w:rsid w:val="00FD3F17"/>
    <w:rsid w:val="00FD3FEF"/>
    <w:rsid w:val="00FD7285"/>
    <w:rsid w:val="00FE1B1F"/>
    <w:rsid w:val="00FE2608"/>
    <w:rsid w:val="00FE2F7C"/>
    <w:rsid w:val="00FF488B"/>
    <w:rsid w:val="00FF4B64"/>
    <w:rsid w:val="00FF4E22"/>
    <w:rsid w:val="00FF526E"/>
    <w:rsid w:val="00FF5E14"/>
    <w:rsid w:val="00FF7E55"/>
    <w:rsid w:val="01259748"/>
    <w:rsid w:val="02A43D58"/>
    <w:rsid w:val="0397516E"/>
    <w:rsid w:val="0464271B"/>
    <w:rsid w:val="050F20CC"/>
    <w:rsid w:val="09B837D0"/>
    <w:rsid w:val="0C99DBDD"/>
    <w:rsid w:val="119C7864"/>
    <w:rsid w:val="11B04E84"/>
    <w:rsid w:val="14DDB563"/>
    <w:rsid w:val="15EEAD6A"/>
    <w:rsid w:val="160F5826"/>
    <w:rsid w:val="16DC41CC"/>
    <w:rsid w:val="18CC66CE"/>
    <w:rsid w:val="19A20391"/>
    <w:rsid w:val="19A65C54"/>
    <w:rsid w:val="1C16CA7D"/>
    <w:rsid w:val="1E724593"/>
    <w:rsid w:val="1F74F2B4"/>
    <w:rsid w:val="20C6F384"/>
    <w:rsid w:val="212C3088"/>
    <w:rsid w:val="24560DDF"/>
    <w:rsid w:val="269B7C3A"/>
    <w:rsid w:val="26C242D4"/>
    <w:rsid w:val="281DF1B4"/>
    <w:rsid w:val="2AFBF79B"/>
    <w:rsid w:val="2BE95B8C"/>
    <w:rsid w:val="2C21356C"/>
    <w:rsid w:val="2D381EF7"/>
    <w:rsid w:val="2D3A40B1"/>
    <w:rsid w:val="2D886218"/>
    <w:rsid w:val="2EDC9752"/>
    <w:rsid w:val="357E4202"/>
    <w:rsid w:val="3735EE72"/>
    <w:rsid w:val="3C3C5BFC"/>
    <w:rsid w:val="3F1E07D3"/>
    <w:rsid w:val="3F462FE0"/>
    <w:rsid w:val="43EA4021"/>
    <w:rsid w:val="46B95450"/>
    <w:rsid w:val="4A1458DB"/>
    <w:rsid w:val="4B17C30E"/>
    <w:rsid w:val="4CABD8BA"/>
    <w:rsid w:val="4F5A607E"/>
    <w:rsid w:val="5325F30F"/>
    <w:rsid w:val="53876FD6"/>
    <w:rsid w:val="56A62FC4"/>
    <w:rsid w:val="571DC581"/>
    <w:rsid w:val="5BFA4079"/>
    <w:rsid w:val="5EAD59BA"/>
    <w:rsid w:val="60DCD24B"/>
    <w:rsid w:val="61EC04AD"/>
    <w:rsid w:val="6364682D"/>
    <w:rsid w:val="645E5CAF"/>
    <w:rsid w:val="69201938"/>
    <w:rsid w:val="698F44B5"/>
    <w:rsid w:val="6B27C6AA"/>
    <w:rsid w:val="6E4A625C"/>
    <w:rsid w:val="6F7BA13F"/>
    <w:rsid w:val="719A569A"/>
    <w:rsid w:val="7383D4BE"/>
    <w:rsid w:val="73BC2EF5"/>
    <w:rsid w:val="74A62103"/>
    <w:rsid w:val="76BADE08"/>
    <w:rsid w:val="787E9375"/>
    <w:rsid w:val="7C098C00"/>
    <w:rsid w:val="7C389DD3"/>
    <w:rsid w:val="7D2702F6"/>
    <w:rsid w:val="7E71848F"/>
    <w:rsid w:val="7F3030BA"/>
    <w:rsid w:val="7F97D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F487B7A2-A49C-49CD-81FF-D4C544328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Absatz-Standardschriftart"/>
    <w:link w:val="Disclaimer"/>
    <w:locked/>
    <w:rsid w:val="009E52F6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9E52F6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E52F6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E52F6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styleId="Fett">
    <w:name w:val="Strong"/>
    <w:basedOn w:val="Absatz-Standardschriftart"/>
    <w:uiPriority w:val="22"/>
    <w:qFormat/>
    <w:rsid w:val="007277AA"/>
    <w:rPr>
      <w:b/>
      <w:bCs/>
    </w:rPr>
  </w:style>
  <w:style w:type="paragraph" w:customStyle="1" w:styleId="paragraph">
    <w:name w:val="paragraph"/>
    <w:basedOn w:val="Standard"/>
    <w:rsid w:val="00A15CD7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it-IT"/>
    </w:rPr>
  </w:style>
  <w:style w:type="paragraph" w:styleId="berarbeitung">
    <w:name w:val="Revision"/>
    <w:hidden/>
    <w:uiPriority w:val="99"/>
    <w:semiHidden/>
    <w:rsid w:val="00AA56DF"/>
    <w:rPr>
      <w:rFonts w:cs="Times New Roman (Textkörper CS)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6" ma:contentTypeDescription="Ein neues Dokument erstellen." ma:contentTypeScope="" ma:versionID="be8be8aacbe880c20c3f712836b1209a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ea1e3a15a4e1f2ece417c09dcca2bb3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95bc305a-b46b-4a41-8e4f-996452a10042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FDFAC6A-E278-44F7-89CF-0B298221C1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7A8C36-6F40-4BFC-92BC-931F3784729B}">
  <ds:schemaRefs>
    <ds:schemaRef ds:uri="c9d09bd7-6f33-4c22-92da-7206ec46945b"/>
    <ds:schemaRef ds:uri="http://schemas.microsoft.com/office/2006/documentManagement/types"/>
    <ds:schemaRef ds:uri="http://schemas.openxmlformats.org/package/2006/metadata/core-properties"/>
    <ds:schemaRef ds:uri="15e22f9b-e84b-4e45-bb4f-3ee89f458ccc"/>
    <ds:schemaRef ds:uri="http://purl.org/dc/dcmitype/"/>
    <ds:schemaRef ds:uri="http://purl.org/dc/elements/1.1/"/>
    <ds:schemaRef ds:uri="849beaea-35c0-4d6b-b4fc-1b944a259c2c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2B04DFE-BA5E-4E50-A51B-9ECE8A3E54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032F15-6A21-40E3-B4B9-3BB1E64F0BA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B4335DF-9F6F-409B-9B01-D4AA40A80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986</Words>
  <Characters>6219</Characters>
  <Application>Microsoft Office Word</Application>
  <DocSecurity>4</DocSecurity>
  <Lines>51</Lines>
  <Paragraphs>14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p.a.t. GmbH</Company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Rebecca Weiand-Schuett</cp:lastModifiedBy>
  <cp:revision>2</cp:revision>
  <cp:lastPrinted>2020-06-17T15:28:00Z</cp:lastPrinted>
  <dcterms:created xsi:type="dcterms:W3CDTF">2022-08-04T10:59:00Z</dcterms:created>
  <dcterms:modified xsi:type="dcterms:W3CDTF">2022-08-04T10:59:00Z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0x010100241F650B592E704BA570838DF536D90D</vt:lpwstr>
  </property>
  <property fmtid="{D5CDD505-2E9C-101B-9397-08002B2CF9AE}" pid="3" name="MediaServiceImageTags">
    <vt:lpwstr/>
  </property>
</Properties>
</file>